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C43" w:rsidRPr="002468A7" w:rsidRDefault="00FB4F1D" w:rsidP="00E40C43">
      <w:pPr>
        <w:pStyle w:val="1"/>
        <w:rPr>
          <w:rStyle w:val="a4"/>
          <w:rFonts w:ascii="Times New Roman" w:hAnsi="Times New Roman" w:cs="Times New Roman"/>
          <w:kern w:val="0"/>
        </w:rPr>
      </w:pPr>
      <w:r w:rsidRPr="002468A7">
        <w:rPr>
          <w:rStyle w:val="a4"/>
          <w:rFonts w:ascii="Times New Roman" w:hAnsi="Times New Roman" w:cs="Times New Roman"/>
          <w:kern w:val="0"/>
        </w:rPr>
        <w:t xml:space="preserve">Лот </w:t>
      </w:r>
      <w:r w:rsidR="008F4BAF">
        <w:rPr>
          <w:rStyle w:val="a4"/>
          <w:rFonts w:ascii="Times New Roman" w:hAnsi="Times New Roman" w:cs="Times New Roman"/>
          <w:kern w:val="0"/>
        </w:rPr>
        <w:t>№</w:t>
      </w:r>
      <w:r w:rsidR="00147BEF" w:rsidRPr="002468A7">
        <w:rPr>
          <w:rStyle w:val="a4"/>
          <w:rFonts w:ascii="Times New Roman" w:hAnsi="Times New Roman" w:cs="Times New Roman"/>
          <w:kern w:val="0"/>
        </w:rPr>
        <w:t xml:space="preserve"> </w:t>
      </w:r>
      <w:r w:rsidR="00C92282">
        <w:rPr>
          <w:rStyle w:val="a4"/>
          <w:rFonts w:ascii="Times New Roman" w:hAnsi="Times New Roman" w:cs="Times New Roman"/>
          <w:kern w:val="0"/>
        </w:rPr>
        <w:t>1</w:t>
      </w:r>
      <w:r w:rsidR="002B13ED">
        <w:rPr>
          <w:rStyle w:val="a4"/>
          <w:rFonts w:ascii="Times New Roman" w:hAnsi="Times New Roman" w:cs="Times New Roman"/>
          <w:kern w:val="0"/>
        </w:rPr>
        <w:t xml:space="preserve"> </w:t>
      </w:r>
      <w:r w:rsidR="00CF7BCC">
        <w:rPr>
          <w:rStyle w:val="a4"/>
          <w:rFonts w:ascii="Times New Roman" w:hAnsi="Times New Roman" w:cs="Times New Roman"/>
          <w:kern w:val="0"/>
        </w:rPr>
        <w:t>ООО «Башнефть-</w:t>
      </w:r>
      <w:r w:rsidR="008443A7">
        <w:rPr>
          <w:rStyle w:val="a4"/>
          <w:rFonts w:ascii="Times New Roman" w:hAnsi="Times New Roman" w:cs="Times New Roman"/>
          <w:kern w:val="0"/>
        </w:rPr>
        <w:t>Сервис</w:t>
      </w:r>
      <w:r w:rsidR="00CF7BCC">
        <w:rPr>
          <w:rStyle w:val="a4"/>
          <w:rFonts w:ascii="Times New Roman" w:hAnsi="Times New Roman" w:cs="Times New Roman"/>
          <w:kern w:val="0"/>
        </w:rPr>
        <w:t xml:space="preserve">» </w:t>
      </w:r>
      <w:r w:rsidR="00695D5C">
        <w:rPr>
          <w:rStyle w:val="a4"/>
          <w:rFonts w:ascii="Times New Roman" w:hAnsi="Times New Roman" w:cs="Times New Roman"/>
          <w:kern w:val="0"/>
        </w:rPr>
        <w:t xml:space="preserve">- </w:t>
      </w:r>
      <w:r w:rsidR="00800F7F">
        <w:rPr>
          <w:rStyle w:val="a4"/>
          <w:rFonts w:ascii="Times New Roman" w:hAnsi="Times New Roman" w:cs="Times New Roman"/>
          <w:kern w:val="0"/>
        </w:rPr>
        <w:t xml:space="preserve">Реализация невостребованных </w:t>
      </w:r>
      <w:r w:rsidR="008443A7">
        <w:rPr>
          <w:rStyle w:val="a4"/>
          <w:rFonts w:ascii="Times New Roman" w:hAnsi="Times New Roman" w:cs="Times New Roman"/>
          <w:kern w:val="0"/>
        </w:rPr>
        <w:t>МТР</w:t>
      </w:r>
      <w:r w:rsidR="00E05AA0">
        <w:rPr>
          <w:rStyle w:val="a4"/>
          <w:rFonts w:ascii="Times New Roman" w:hAnsi="Times New Roman" w:cs="Times New Roman"/>
          <w:kern w:val="0"/>
        </w:rPr>
        <w:t>- самолетных колес</w:t>
      </w:r>
      <w:r w:rsidR="00800F7F">
        <w:rPr>
          <w:rStyle w:val="a4"/>
          <w:rFonts w:ascii="Times New Roman" w:hAnsi="Times New Roman" w:cs="Times New Roman"/>
          <w:kern w:val="0"/>
        </w:rPr>
        <w:t xml:space="preserve"> </w:t>
      </w:r>
    </w:p>
    <w:p w:rsidR="00206F09" w:rsidRPr="00894A7C" w:rsidRDefault="00894A7C" w:rsidP="00206F09">
      <w:pPr>
        <w:rPr>
          <w:rFonts w:ascii="Tahoma" w:hAnsi="Tahoma" w:cs="Tahoma"/>
          <w:b/>
          <w:color w:val="808080" w:themeColor="background1" w:themeShade="80"/>
        </w:rPr>
      </w:pPr>
      <w:r w:rsidRPr="00894A7C">
        <w:rPr>
          <w:rFonts w:ascii="Tahoma" w:hAnsi="Tahoma" w:cs="Tahoma"/>
          <w:b/>
          <w:color w:val="808080" w:themeColor="background1" w:themeShade="80"/>
        </w:rPr>
        <w:t>[</w:t>
      </w:r>
      <w:r w:rsidR="002120D0" w:rsidRPr="00894A7C">
        <w:rPr>
          <w:rFonts w:ascii="Tahoma" w:hAnsi="Tahoma" w:cs="Tahoma"/>
          <w:b/>
          <w:color w:val="808080" w:themeColor="background1" w:themeShade="80"/>
        </w:rPr>
        <w:t xml:space="preserve">срок </w:t>
      </w:r>
      <w:r w:rsidR="002120D0">
        <w:rPr>
          <w:rFonts w:ascii="Tahoma" w:hAnsi="Tahoma" w:cs="Tahoma"/>
          <w:b/>
          <w:color w:val="808080" w:themeColor="background1" w:themeShade="80"/>
        </w:rPr>
        <w:t>приема</w:t>
      </w:r>
      <w:r w:rsidR="00CE1869">
        <w:rPr>
          <w:rFonts w:ascii="Tahoma" w:hAnsi="Tahoma" w:cs="Tahoma"/>
          <w:b/>
          <w:color w:val="808080" w:themeColor="background1" w:themeShade="80"/>
        </w:rPr>
        <w:t xml:space="preserve"> документов с </w:t>
      </w:r>
      <w:r w:rsidR="00EC1A5C">
        <w:rPr>
          <w:rFonts w:ascii="Tahoma" w:hAnsi="Tahoma" w:cs="Tahoma"/>
          <w:b/>
          <w:color w:val="808080" w:themeColor="background1" w:themeShade="80"/>
        </w:rPr>
        <w:t>01.0</w:t>
      </w:r>
      <w:r w:rsidR="00CE2479">
        <w:rPr>
          <w:rFonts w:ascii="Tahoma" w:hAnsi="Tahoma" w:cs="Tahoma"/>
          <w:b/>
          <w:color w:val="808080" w:themeColor="background1" w:themeShade="80"/>
        </w:rPr>
        <w:t>5</w:t>
      </w:r>
      <w:r w:rsidR="00231BB8" w:rsidRPr="00CE1869">
        <w:rPr>
          <w:rFonts w:ascii="Tahoma" w:hAnsi="Tahoma" w:cs="Tahoma"/>
          <w:b/>
          <w:color w:val="808080" w:themeColor="background1" w:themeShade="80"/>
        </w:rPr>
        <w:t>.201</w:t>
      </w:r>
      <w:r w:rsidR="00CE1869" w:rsidRPr="00CE1869">
        <w:rPr>
          <w:rFonts w:ascii="Tahoma" w:hAnsi="Tahoma" w:cs="Tahoma"/>
          <w:b/>
          <w:color w:val="808080" w:themeColor="background1" w:themeShade="80"/>
        </w:rPr>
        <w:t>9</w:t>
      </w:r>
      <w:r w:rsidR="002120D0" w:rsidRPr="00CE1869">
        <w:rPr>
          <w:rFonts w:ascii="Tahoma" w:hAnsi="Tahoma" w:cs="Tahoma"/>
          <w:b/>
          <w:color w:val="808080" w:themeColor="background1" w:themeShade="80"/>
        </w:rPr>
        <w:t>г. по </w:t>
      </w:r>
      <w:r w:rsidR="00EC1A5C">
        <w:rPr>
          <w:rFonts w:ascii="Tahoma" w:hAnsi="Tahoma" w:cs="Tahoma"/>
          <w:b/>
          <w:color w:val="808080" w:themeColor="background1" w:themeShade="80"/>
        </w:rPr>
        <w:t>3</w:t>
      </w:r>
      <w:r w:rsidR="00CE2479">
        <w:rPr>
          <w:rFonts w:ascii="Tahoma" w:hAnsi="Tahoma" w:cs="Tahoma"/>
          <w:b/>
          <w:color w:val="808080" w:themeColor="background1" w:themeShade="80"/>
        </w:rPr>
        <w:t>1</w:t>
      </w:r>
      <w:r w:rsidR="00EC1A5C">
        <w:rPr>
          <w:rFonts w:ascii="Tahoma" w:hAnsi="Tahoma" w:cs="Tahoma"/>
          <w:b/>
          <w:color w:val="808080" w:themeColor="background1" w:themeShade="80"/>
        </w:rPr>
        <w:t>.0</w:t>
      </w:r>
      <w:r w:rsidR="00CE2479">
        <w:rPr>
          <w:rFonts w:ascii="Tahoma" w:hAnsi="Tahoma" w:cs="Tahoma"/>
          <w:b/>
          <w:color w:val="808080" w:themeColor="background1" w:themeShade="80"/>
        </w:rPr>
        <w:t>5</w:t>
      </w:r>
      <w:r w:rsidR="00CE1869" w:rsidRPr="00CE1869">
        <w:rPr>
          <w:rFonts w:ascii="Tahoma" w:hAnsi="Tahoma" w:cs="Tahoma"/>
          <w:b/>
          <w:color w:val="808080" w:themeColor="background1" w:themeShade="80"/>
        </w:rPr>
        <w:t>.2019</w:t>
      </w:r>
      <w:r w:rsidR="002120D0" w:rsidRPr="00CE1869">
        <w:rPr>
          <w:rFonts w:ascii="Tahoma" w:hAnsi="Tahoma" w:cs="Tahoma"/>
          <w:b/>
          <w:color w:val="808080" w:themeColor="background1" w:themeShade="80"/>
        </w:rPr>
        <w:t>г.</w:t>
      </w:r>
      <w:r w:rsidR="00206F09" w:rsidRPr="00CE1869">
        <w:rPr>
          <w:rFonts w:ascii="Tahoma" w:hAnsi="Tahoma" w:cs="Tahoma"/>
          <w:b/>
          <w:color w:val="808080" w:themeColor="background1" w:themeShade="80"/>
        </w:rPr>
        <w:t>]</w:t>
      </w:r>
      <w:r w:rsidR="00C91A5C">
        <w:rPr>
          <w:rFonts w:ascii="Tahoma" w:hAnsi="Tahoma" w:cs="Tahoma"/>
          <w:b/>
          <w:color w:val="808080" w:themeColor="background1" w:themeShade="80"/>
        </w:rPr>
        <w:t xml:space="preserve">  </w:t>
      </w:r>
    </w:p>
    <w:tbl>
      <w:tblPr>
        <w:tblW w:w="5192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8"/>
        <w:gridCol w:w="6322"/>
        <w:gridCol w:w="6"/>
      </w:tblGrid>
      <w:tr w:rsidR="00E40C43" w:rsidTr="0015724C">
        <w:trPr>
          <w:trHeight w:val="751"/>
          <w:tblCellSpacing w:w="0" w:type="dxa"/>
        </w:trPr>
        <w:tc>
          <w:tcPr>
            <w:tcW w:w="0" w:type="auto"/>
            <w:gridSpan w:val="3"/>
            <w:tcBorders>
              <w:top w:val="single" w:sz="8" w:space="0" w:color="CCD0D4"/>
              <w:left w:val="single" w:sz="8" w:space="0" w:color="CCD0D4"/>
              <w:bottom w:val="single" w:sz="8" w:space="0" w:color="CCD0D4"/>
              <w:right w:val="single" w:sz="8" w:space="0" w:color="CCD0D4"/>
            </w:tcBorders>
            <w:shd w:val="clear" w:color="auto" w:fill="F9F9F9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  <w:hideMark/>
          </w:tcPr>
          <w:tbl>
            <w:tblPr>
              <w:tblW w:w="4993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172"/>
            </w:tblGrid>
            <w:tr w:rsidR="00E40C43" w:rsidTr="0015724C">
              <w:trPr>
                <w:trHeight w:val="492"/>
                <w:tblCellSpacing w:w="0" w:type="dxa"/>
              </w:trPr>
              <w:tc>
                <w:tcPr>
                  <w:tcW w:w="0" w:type="auto"/>
                  <w:hideMark/>
                </w:tcPr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172"/>
                  </w:tblGrid>
                  <w:tr w:rsidR="00E40C43" w:rsidTr="0015724C">
                    <w:trPr>
                      <w:trHeight w:val="174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20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  <w:hideMark/>
                      </w:tcPr>
                      <w:p w:rsidR="00E40C43" w:rsidRDefault="00E40C43" w:rsidP="008443A7">
                        <w:pPr>
                          <w:rPr>
                            <w:rFonts w:ascii="Tahoma" w:hAnsi="Tahoma" w:cs="Tahoma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>Наименование предприятия: </w:t>
                        </w:r>
                        <w:r w:rsidR="00C91A5C">
                          <w:rPr>
                            <w:rFonts w:ascii="Arial" w:hAnsi="Arial" w:cs="Arial"/>
                            <w:b/>
                            <w:bCs/>
                            <w:color w:val="6E7990"/>
                            <w:sz w:val="22"/>
                            <w:szCs w:val="22"/>
                          </w:rPr>
                          <w:t xml:space="preserve"> </w:t>
                        </w:r>
                        <w:r w:rsidR="00CF7BCC">
                          <w:rPr>
                            <w:rFonts w:ascii="Arial" w:hAnsi="Arial" w:cs="Arial"/>
                            <w:b/>
                            <w:bCs/>
                            <w:color w:val="6E7990"/>
                            <w:sz w:val="22"/>
                            <w:szCs w:val="22"/>
                          </w:rPr>
                          <w:t>ООО «Башнефть-</w:t>
                        </w:r>
                        <w:r w:rsidR="008443A7">
                          <w:rPr>
                            <w:rFonts w:ascii="Arial" w:hAnsi="Arial" w:cs="Arial"/>
                            <w:b/>
                            <w:bCs/>
                            <w:color w:val="6E7990"/>
                            <w:sz w:val="22"/>
                            <w:szCs w:val="22"/>
                          </w:rPr>
                          <w:t>Сервис</w:t>
                        </w:r>
                        <w:r w:rsidR="00CF7BCC">
                          <w:rPr>
                            <w:rFonts w:ascii="Arial" w:hAnsi="Arial" w:cs="Arial"/>
                            <w:b/>
                            <w:bCs/>
                            <w:color w:val="6E7990"/>
                            <w:sz w:val="22"/>
                            <w:szCs w:val="22"/>
                          </w:rPr>
                          <w:t>»</w:t>
                        </w:r>
                        <w:r w:rsidR="009B3241">
                          <w:rPr>
                            <w:rFonts w:ascii="Arial" w:hAnsi="Arial" w:cs="Arial"/>
                            <w:b/>
                            <w:bCs/>
                            <w:color w:val="6E7990"/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</w:tr>
                  <w:tr w:rsidR="00E40C43" w:rsidTr="0015724C">
                    <w:trPr>
                      <w:trHeight w:val="153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4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E40C43" w:rsidRPr="00CE1869" w:rsidRDefault="00E40C43" w:rsidP="00CE2479">
                        <w:pPr>
                          <w:rPr>
                            <w:rFonts w:ascii="Arial" w:hAnsi="Arial" w:cs="Arial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</w:pPr>
                        <w:r w:rsidRPr="00CE1869">
                          <w:rPr>
                            <w:rFonts w:ascii="Arial" w:hAnsi="Arial" w:cs="Arial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 xml:space="preserve">Плановые сроки </w:t>
                        </w:r>
                        <w:r w:rsidR="00841246" w:rsidRPr="00CE1869">
                          <w:rPr>
                            <w:rFonts w:ascii="Arial" w:hAnsi="Arial" w:cs="Arial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>вывоза МТР</w:t>
                        </w:r>
                        <w:r w:rsidRPr="00CE1869">
                          <w:rPr>
                            <w:rFonts w:ascii="Arial" w:hAnsi="Arial" w:cs="Arial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 xml:space="preserve">: </w:t>
                        </w:r>
                        <w:r w:rsidR="00E65705">
                          <w:rPr>
                            <w:rFonts w:ascii="Arial" w:hAnsi="Arial" w:cs="Arial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 xml:space="preserve">до </w:t>
                        </w:r>
                        <w:r w:rsidR="00EC1A5C">
                          <w:rPr>
                            <w:rFonts w:ascii="Arial" w:hAnsi="Arial" w:cs="Arial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>3</w:t>
                        </w:r>
                        <w:r w:rsidR="00CE2479">
                          <w:rPr>
                            <w:rFonts w:ascii="Arial" w:hAnsi="Arial" w:cs="Arial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>1</w:t>
                        </w:r>
                        <w:r w:rsidR="00951A20" w:rsidRPr="00CE1869">
                          <w:rPr>
                            <w:rFonts w:ascii="Arial" w:hAnsi="Arial" w:cs="Arial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>.</w:t>
                        </w:r>
                        <w:r w:rsidR="00EC1A5C">
                          <w:rPr>
                            <w:rFonts w:ascii="Arial" w:hAnsi="Arial" w:cs="Arial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>0</w:t>
                        </w:r>
                        <w:r w:rsidR="00CE2479">
                          <w:rPr>
                            <w:rFonts w:ascii="Arial" w:hAnsi="Arial" w:cs="Arial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>7</w:t>
                        </w:r>
                        <w:r w:rsidR="00841246" w:rsidRPr="00CE1869">
                          <w:rPr>
                            <w:rFonts w:ascii="Arial" w:hAnsi="Arial" w:cs="Arial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>.201</w:t>
                        </w:r>
                        <w:r w:rsidR="008443A7" w:rsidRPr="00CE1869">
                          <w:rPr>
                            <w:rFonts w:ascii="Arial" w:hAnsi="Arial" w:cs="Arial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>9</w:t>
                        </w:r>
                      </w:p>
                    </w:tc>
                  </w:tr>
                </w:tbl>
                <w:p w:rsidR="00E40C43" w:rsidRDefault="00E40C43">
                  <w:pPr>
                    <w:jc w:val="center"/>
                    <w:rPr>
                      <w:b/>
                      <w:bCs/>
                      <w:color w:val="E6E6E6"/>
                      <w:sz w:val="100"/>
                      <w:szCs w:val="100"/>
                    </w:rPr>
                  </w:pPr>
                </w:p>
              </w:tc>
            </w:tr>
          </w:tbl>
          <w:p w:rsidR="00E40C43" w:rsidRDefault="00E40C43">
            <w:pPr>
              <w:spacing w:after="200"/>
            </w:pPr>
          </w:p>
        </w:tc>
      </w:tr>
      <w:tr w:rsidR="00E40C43" w:rsidTr="0015724C">
        <w:trPr>
          <w:trHeight w:val="285"/>
          <w:tblCellSpacing w:w="0" w:type="dxa"/>
        </w:trPr>
        <w:tc>
          <w:tcPr>
            <w:tcW w:w="2000" w:type="pct"/>
            <w:tcBorders>
              <w:left w:val="single" w:sz="8" w:space="0" w:color="CCD0D4"/>
              <w:bottom w:val="single" w:sz="18" w:space="0" w:color="CCD0D4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hideMark/>
          </w:tcPr>
          <w:p w:rsidR="00E40C43" w:rsidRDefault="00E40C43">
            <w:pPr>
              <w:spacing w:after="200"/>
              <w:rPr>
                <w:rFonts w:ascii="Tahoma" w:hAnsi="Tahoma" w:cs="Tahoma"/>
                <w:b/>
                <w:bCs/>
                <w:color w:val="1D2F44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1D2F44"/>
                <w:sz w:val="17"/>
                <w:szCs w:val="17"/>
              </w:rPr>
              <w:t>Предмет тендера</w:t>
            </w:r>
          </w:p>
        </w:tc>
        <w:tc>
          <w:tcPr>
            <w:tcW w:w="0" w:type="auto"/>
            <w:tcBorders>
              <w:left w:val="single" w:sz="18" w:space="0" w:color="CCD0D4"/>
              <w:bottom w:val="single" w:sz="18" w:space="0" w:color="CCD0D4"/>
              <w:right w:val="single" w:sz="8" w:space="0" w:color="CCD0D4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hideMark/>
          </w:tcPr>
          <w:p w:rsidR="00E40C43" w:rsidRDefault="00E40C43">
            <w:pPr>
              <w:spacing w:after="200"/>
              <w:jc w:val="center"/>
              <w:rPr>
                <w:rFonts w:ascii="Tahoma" w:hAnsi="Tahoma" w:cs="Tahoma"/>
                <w:b/>
                <w:bCs/>
                <w:color w:val="1D2F44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1D2F44"/>
                <w:sz w:val="17"/>
                <w:szCs w:val="17"/>
              </w:rPr>
              <w:t>Краткая информация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40C43" w:rsidRDefault="00E40C43">
            <w:pPr>
              <w:rPr>
                <w:sz w:val="20"/>
                <w:szCs w:val="20"/>
              </w:rPr>
            </w:pPr>
          </w:p>
        </w:tc>
      </w:tr>
      <w:tr w:rsidR="00E40C43" w:rsidTr="0015724C">
        <w:trPr>
          <w:trHeight w:val="1986"/>
          <w:tblCellSpacing w:w="0" w:type="dxa"/>
        </w:trPr>
        <w:tc>
          <w:tcPr>
            <w:tcW w:w="2000" w:type="pct"/>
            <w:tcBorders>
              <w:left w:val="single" w:sz="8" w:space="0" w:color="CCD0D4"/>
              <w:bottom w:val="single" w:sz="8" w:space="0" w:color="CCD0D4"/>
            </w:tcBorders>
            <w:shd w:val="clear" w:color="auto" w:fill="FFFFFF"/>
            <w:tcMar>
              <w:top w:w="100" w:type="dxa"/>
              <w:left w:w="160" w:type="dxa"/>
              <w:bottom w:w="100" w:type="dxa"/>
              <w:right w:w="160" w:type="dxa"/>
            </w:tcMar>
            <w:hideMark/>
          </w:tcPr>
          <w:p w:rsidR="00E40C43" w:rsidRDefault="00841246" w:rsidP="008443A7">
            <w:pPr>
              <w:spacing w:after="200"/>
              <w:rPr>
                <w:rFonts w:ascii="Tahoma" w:hAnsi="Tahoma" w:cs="Tahoma"/>
                <w:b/>
                <w:bCs/>
                <w:color w:val="23446A"/>
                <w:sz w:val="17"/>
                <w:szCs w:val="17"/>
              </w:rPr>
            </w:pPr>
            <w:r>
              <w:rPr>
                <w:rStyle w:val="a3"/>
                <w:rFonts w:ascii="Tahoma" w:hAnsi="Tahoma" w:cs="Tahoma"/>
                <w:color w:val="23446A"/>
                <w:sz w:val="17"/>
                <w:szCs w:val="17"/>
              </w:rPr>
              <w:t xml:space="preserve">Реализация невостребованных </w:t>
            </w:r>
            <w:r w:rsidR="008443A7">
              <w:rPr>
                <w:rStyle w:val="a3"/>
                <w:rFonts w:ascii="Tahoma" w:hAnsi="Tahoma" w:cs="Tahoma"/>
                <w:color w:val="23446A"/>
                <w:sz w:val="17"/>
                <w:szCs w:val="17"/>
              </w:rPr>
              <w:t>МТР</w:t>
            </w:r>
            <w:r w:rsidR="00800F7F">
              <w:rPr>
                <w:rStyle w:val="a3"/>
                <w:rFonts w:ascii="Tahoma" w:hAnsi="Tahoma" w:cs="Tahoma"/>
                <w:color w:val="23446A"/>
                <w:sz w:val="17"/>
                <w:szCs w:val="17"/>
              </w:rPr>
              <w:t xml:space="preserve"> </w:t>
            </w:r>
          </w:p>
        </w:tc>
        <w:tc>
          <w:tcPr>
            <w:tcW w:w="0" w:type="auto"/>
            <w:tcBorders>
              <w:left w:val="single" w:sz="18" w:space="0" w:color="CCD0D4"/>
              <w:bottom w:val="single" w:sz="8" w:space="0" w:color="CCD0D4"/>
              <w:right w:val="single" w:sz="8" w:space="0" w:color="CCD0D4"/>
            </w:tcBorders>
            <w:shd w:val="clear" w:color="auto" w:fill="FFFFFF"/>
            <w:tcMar>
              <w:top w:w="100" w:type="dxa"/>
              <w:left w:w="160" w:type="dxa"/>
              <w:bottom w:w="100" w:type="dxa"/>
              <w:right w:w="160" w:type="dxa"/>
            </w:tcMar>
            <w:hideMark/>
          </w:tcPr>
          <w:p w:rsidR="00841246" w:rsidRPr="00841246" w:rsidRDefault="00E40C43" w:rsidP="00841246">
            <w:pPr>
              <w:spacing w:before="100" w:beforeAutospacing="1" w:after="100" w:afterAutospacing="1"/>
              <w:rPr>
                <w:rFonts w:ascii="Tahoma" w:hAnsi="Tahoma" w:cs="Tahoma"/>
                <w:b/>
                <w:bCs/>
                <w:color w:val="4F81BD" w:themeColor="accent1"/>
                <w:sz w:val="17"/>
                <w:szCs w:val="17"/>
              </w:rPr>
            </w:pPr>
            <w:r w:rsidRPr="00097AA3">
              <w:rPr>
                <w:rFonts w:ascii="Tahoma" w:hAnsi="Tahoma" w:cs="Tahoma"/>
                <w:b/>
                <w:bCs/>
                <w:color w:val="4F81BD" w:themeColor="accent1"/>
                <w:sz w:val="17"/>
                <w:szCs w:val="17"/>
              </w:rPr>
              <w:t xml:space="preserve">- </w:t>
            </w:r>
            <w:r w:rsidR="00841246" w:rsidRPr="00841246">
              <w:rPr>
                <w:rFonts w:ascii="Tahoma" w:hAnsi="Tahoma" w:cs="Tahoma"/>
                <w:b/>
                <w:bCs/>
                <w:i/>
                <w:iCs/>
                <w:color w:val="4F81BD" w:themeColor="accent1"/>
                <w:sz w:val="17"/>
                <w:szCs w:val="17"/>
              </w:rPr>
              <w:t xml:space="preserve">Реализация </w:t>
            </w:r>
            <w:r w:rsidR="00E05AA0">
              <w:rPr>
                <w:rFonts w:ascii="Tahoma" w:hAnsi="Tahoma" w:cs="Tahoma"/>
                <w:b/>
                <w:bCs/>
                <w:i/>
                <w:iCs/>
                <w:color w:val="4F81BD" w:themeColor="accent1"/>
                <w:sz w:val="17"/>
                <w:szCs w:val="17"/>
              </w:rPr>
              <w:t>самолетных колес</w:t>
            </w:r>
            <w:r w:rsidR="00EA045B">
              <w:rPr>
                <w:rFonts w:ascii="Tahoma" w:hAnsi="Tahoma" w:cs="Tahoma"/>
                <w:b/>
                <w:bCs/>
                <w:i/>
                <w:iCs/>
                <w:color w:val="4F81BD" w:themeColor="accent1"/>
                <w:sz w:val="17"/>
                <w:szCs w:val="17"/>
              </w:rPr>
              <w:t>, принадлежащих ПАО АНК «</w:t>
            </w:r>
            <w:proofErr w:type="spellStart"/>
            <w:r w:rsidR="00EA045B">
              <w:rPr>
                <w:rFonts w:ascii="Tahoma" w:hAnsi="Tahoma" w:cs="Tahoma"/>
                <w:b/>
                <w:bCs/>
                <w:i/>
                <w:iCs/>
                <w:color w:val="4F81BD" w:themeColor="accent1"/>
                <w:sz w:val="17"/>
                <w:szCs w:val="17"/>
              </w:rPr>
              <w:t>Башнефть</w:t>
            </w:r>
            <w:proofErr w:type="spellEnd"/>
            <w:r w:rsidR="00EA045B">
              <w:rPr>
                <w:rFonts w:ascii="Tahoma" w:hAnsi="Tahoma" w:cs="Tahoma"/>
                <w:b/>
                <w:bCs/>
                <w:i/>
                <w:iCs/>
                <w:color w:val="4F81BD" w:themeColor="accent1"/>
                <w:sz w:val="17"/>
                <w:szCs w:val="17"/>
              </w:rPr>
              <w:t>» (ХИК «</w:t>
            </w:r>
            <w:proofErr w:type="spellStart"/>
            <w:r w:rsidR="00EA045B">
              <w:rPr>
                <w:rFonts w:ascii="Tahoma" w:hAnsi="Tahoma" w:cs="Tahoma"/>
                <w:b/>
                <w:bCs/>
                <w:i/>
                <w:iCs/>
                <w:color w:val="4F81BD" w:themeColor="accent1"/>
                <w:sz w:val="17"/>
                <w:szCs w:val="17"/>
              </w:rPr>
              <w:t>Соцкультсервис</w:t>
            </w:r>
            <w:proofErr w:type="spellEnd"/>
            <w:r w:rsidR="00EA045B">
              <w:rPr>
                <w:rFonts w:ascii="Tahoma" w:hAnsi="Tahoma" w:cs="Tahoma"/>
                <w:b/>
                <w:bCs/>
                <w:i/>
                <w:iCs/>
                <w:color w:val="4F81BD" w:themeColor="accent1"/>
                <w:sz w:val="17"/>
                <w:szCs w:val="17"/>
              </w:rPr>
              <w:t>»)</w:t>
            </w:r>
          </w:p>
          <w:p w:rsidR="00D52805" w:rsidRPr="00D52805" w:rsidRDefault="00D52805" w:rsidP="00D52805">
            <w:pPr>
              <w:spacing w:before="100" w:beforeAutospacing="1" w:after="100" w:afterAutospacing="1"/>
              <w:rPr>
                <w:rFonts w:ascii="Tahoma" w:hAnsi="Tahoma" w:cs="Tahoma"/>
                <w:b/>
                <w:bCs/>
                <w:color w:val="4F81BD" w:themeColor="accent1"/>
                <w:sz w:val="17"/>
                <w:szCs w:val="17"/>
              </w:rPr>
            </w:pPr>
            <w:r w:rsidRPr="00D52805">
              <w:rPr>
                <w:rFonts w:ascii="Tahoma" w:hAnsi="Tahoma" w:cs="Tahoma"/>
                <w:b/>
                <w:bCs/>
                <w:color w:val="4F81BD" w:themeColor="accent1"/>
                <w:sz w:val="17"/>
                <w:szCs w:val="17"/>
              </w:rPr>
              <w:t>Общие требования:</w:t>
            </w:r>
          </w:p>
          <w:p w:rsidR="00D52805" w:rsidRPr="00D52805" w:rsidRDefault="00D52805" w:rsidP="00D52805">
            <w:pPr>
              <w:spacing w:before="100" w:beforeAutospacing="1" w:after="100" w:afterAutospacing="1"/>
              <w:rPr>
                <w:rFonts w:ascii="Tahoma" w:hAnsi="Tahoma" w:cs="Tahoma"/>
                <w:b/>
                <w:bCs/>
                <w:color w:val="4F81BD" w:themeColor="accent1"/>
                <w:sz w:val="17"/>
                <w:szCs w:val="17"/>
              </w:rPr>
            </w:pPr>
            <w:r w:rsidRPr="00D52805">
              <w:rPr>
                <w:rFonts w:ascii="Tahoma" w:hAnsi="Tahoma" w:cs="Tahoma"/>
                <w:b/>
                <w:bCs/>
                <w:color w:val="4F81BD" w:themeColor="accent1"/>
                <w:sz w:val="17"/>
                <w:szCs w:val="17"/>
              </w:rPr>
              <w:t xml:space="preserve">-Приобретение </w:t>
            </w:r>
            <w:r w:rsidR="00E05AA0">
              <w:rPr>
                <w:rFonts w:ascii="Tahoma" w:hAnsi="Tahoma" w:cs="Tahoma"/>
                <w:b/>
                <w:bCs/>
                <w:color w:val="4F81BD" w:themeColor="accent1"/>
                <w:sz w:val="17"/>
                <w:szCs w:val="17"/>
              </w:rPr>
              <w:t xml:space="preserve">самолетных колес </w:t>
            </w:r>
            <w:r w:rsidR="00800F7F">
              <w:rPr>
                <w:rFonts w:ascii="Tahoma" w:hAnsi="Tahoma" w:cs="Tahoma"/>
                <w:b/>
                <w:bCs/>
                <w:color w:val="4F81BD" w:themeColor="accent1"/>
                <w:sz w:val="17"/>
                <w:szCs w:val="17"/>
              </w:rPr>
              <w:t xml:space="preserve"> </w:t>
            </w:r>
            <w:r w:rsidRPr="00D52805">
              <w:rPr>
                <w:rFonts w:ascii="Tahoma" w:hAnsi="Tahoma" w:cs="Tahoma"/>
                <w:b/>
                <w:bCs/>
                <w:color w:val="4F81BD" w:themeColor="accent1"/>
                <w:sz w:val="17"/>
                <w:szCs w:val="17"/>
              </w:rPr>
              <w:t>на условиях 100% предоплаты за весь объем реализуемого товара.</w:t>
            </w:r>
          </w:p>
          <w:p w:rsidR="00E40C43" w:rsidRPr="00097AA3" w:rsidRDefault="004A189D" w:rsidP="00800F7F">
            <w:pPr>
              <w:spacing w:before="100" w:beforeAutospacing="1" w:after="100" w:afterAutospacing="1"/>
              <w:rPr>
                <w:rFonts w:ascii="Tahoma" w:hAnsi="Tahoma" w:cs="Tahoma"/>
                <w:b/>
                <w:color w:val="4F81BD" w:themeColor="accent1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4F81BD" w:themeColor="accent1"/>
                <w:sz w:val="17"/>
                <w:szCs w:val="17"/>
              </w:rPr>
              <w:t>- Самовывоз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40C43" w:rsidRDefault="00E40C43">
            <w:pPr>
              <w:rPr>
                <w:sz w:val="20"/>
                <w:szCs w:val="20"/>
              </w:rPr>
            </w:pPr>
          </w:p>
        </w:tc>
      </w:tr>
    </w:tbl>
    <w:p w:rsidR="00E40C43" w:rsidRDefault="00E40C43" w:rsidP="00E40C43">
      <w:pPr>
        <w:rPr>
          <w:rFonts w:ascii="Arial" w:hAnsi="Arial" w:cs="Arial"/>
          <w:b/>
          <w:bCs/>
          <w:color w:val="1D2F44"/>
          <w:sz w:val="18"/>
          <w:szCs w:val="18"/>
        </w:rPr>
      </w:pPr>
      <w:r>
        <w:rPr>
          <w:rFonts w:ascii="Arial" w:hAnsi="Arial" w:cs="Arial"/>
          <w:b/>
          <w:bCs/>
          <w:color w:val="1D2F44"/>
          <w:sz w:val="18"/>
          <w:szCs w:val="18"/>
        </w:rPr>
        <w:t>Приложения:</w:t>
      </w:r>
    </w:p>
    <w:p w:rsidR="00474105" w:rsidRDefault="00800F7F" w:rsidP="004A189D">
      <w:pPr>
        <w:pStyle w:val="a5"/>
        <w:numPr>
          <w:ilvl w:val="0"/>
          <w:numId w:val="1"/>
        </w:numPr>
        <w:rPr>
          <w:rFonts w:ascii="Arial" w:hAnsi="Arial" w:cs="Arial"/>
          <w:b/>
          <w:bCs/>
          <w:color w:val="516D8E"/>
          <w:sz w:val="18"/>
          <w:szCs w:val="18"/>
          <w:u w:val="single"/>
        </w:rPr>
      </w:pPr>
      <w:r>
        <w:rPr>
          <w:rFonts w:ascii="Arial" w:hAnsi="Arial" w:cs="Arial"/>
          <w:b/>
          <w:bCs/>
          <w:color w:val="516D8E"/>
          <w:sz w:val="18"/>
          <w:szCs w:val="18"/>
          <w:u w:val="single"/>
        </w:rPr>
        <w:t xml:space="preserve">Форма </w:t>
      </w:r>
      <w:r w:rsidR="004A189D">
        <w:rPr>
          <w:rFonts w:ascii="Arial" w:hAnsi="Arial" w:cs="Arial"/>
          <w:b/>
          <w:bCs/>
          <w:color w:val="516D8E"/>
          <w:sz w:val="18"/>
          <w:szCs w:val="18"/>
          <w:u w:val="single"/>
        </w:rPr>
        <w:t xml:space="preserve">Заявка </w:t>
      </w:r>
      <w:r w:rsidR="00E66EAC">
        <w:rPr>
          <w:rFonts w:ascii="Arial" w:hAnsi="Arial" w:cs="Arial"/>
          <w:b/>
          <w:bCs/>
          <w:color w:val="516D8E"/>
          <w:sz w:val="18"/>
          <w:szCs w:val="18"/>
          <w:u w:val="single"/>
        </w:rPr>
        <w:t>для ЮЛ;</w:t>
      </w:r>
      <w:r>
        <w:rPr>
          <w:rFonts w:ascii="Arial" w:hAnsi="Arial" w:cs="Arial"/>
          <w:b/>
          <w:bCs/>
          <w:color w:val="516D8E"/>
          <w:sz w:val="18"/>
          <w:szCs w:val="18"/>
          <w:u w:val="single"/>
        </w:rPr>
        <w:t xml:space="preserve"> </w:t>
      </w:r>
    </w:p>
    <w:p w:rsidR="00800F7F" w:rsidRDefault="00E66EAC" w:rsidP="004A189D">
      <w:pPr>
        <w:pStyle w:val="a5"/>
        <w:numPr>
          <w:ilvl w:val="0"/>
          <w:numId w:val="1"/>
        </w:numPr>
        <w:rPr>
          <w:rFonts w:ascii="Arial" w:hAnsi="Arial" w:cs="Arial"/>
          <w:b/>
          <w:bCs/>
          <w:color w:val="516D8E"/>
          <w:sz w:val="18"/>
          <w:szCs w:val="18"/>
          <w:u w:val="single"/>
        </w:rPr>
      </w:pPr>
      <w:r>
        <w:rPr>
          <w:rFonts w:ascii="Arial" w:hAnsi="Arial" w:cs="Arial"/>
          <w:b/>
          <w:bCs/>
          <w:color w:val="516D8E"/>
          <w:sz w:val="18"/>
          <w:szCs w:val="18"/>
          <w:u w:val="single"/>
        </w:rPr>
        <w:t>Форма Заявки для ФЛ;</w:t>
      </w:r>
    </w:p>
    <w:p w:rsidR="00E66EAC" w:rsidRDefault="00E66EAC" w:rsidP="004A189D">
      <w:pPr>
        <w:pStyle w:val="a5"/>
        <w:numPr>
          <w:ilvl w:val="0"/>
          <w:numId w:val="1"/>
        </w:numPr>
        <w:rPr>
          <w:rFonts w:ascii="Arial" w:hAnsi="Arial" w:cs="Arial"/>
          <w:b/>
          <w:bCs/>
          <w:color w:val="516D8E"/>
          <w:sz w:val="18"/>
          <w:szCs w:val="18"/>
          <w:u w:val="single"/>
        </w:rPr>
      </w:pPr>
      <w:r>
        <w:rPr>
          <w:rFonts w:ascii="Arial" w:hAnsi="Arial" w:cs="Arial"/>
          <w:b/>
          <w:bCs/>
          <w:color w:val="516D8E"/>
          <w:sz w:val="18"/>
          <w:szCs w:val="18"/>
          <w:u w:val="single"/>
        </w:rPr>
        <w:t>Форма Анкеты для ЮЛ;</w:t>
      </w:r>
    </w:p>
    <w:p w:rsidR="00E66EAC" w:rsidRDefault="00E66EAC" w:rsidP="00E66EAC">
      <w:pPr>
        <w:pStyle w:val="a5"/>
        <w:numPr>
          <w:ilvl w:val="0"/>
          <w:numId w:val="1"/>
        </w:numPr>
        <w:rPr>
          <w:rFonts w:ascii="Arial" w:hAnsi="Arial" w:cs="Arial"/>
          <w:b/>
          <w:bCs/>
          <w:color w:val="516D8E"/>
          <w:sz w:val="18"/>
          <w:szCs w:val="18"/>
          <w:u w:val="single"/>
        </w:rPr>
      </w:pPr>
      <w:r>
        <w:rPr>
          <w:rFonts w:ascii="Arial" w:hAnsi="Arial" w:cs="Arial"/>
          <w:b/>
          <w:bCs/>
          <w:color w:val="516D8E"/>
          <w:sz w:val="18"/>
          <w:szCs w:val="18"/>
          <w:u w:val="single"/>
        </w:rPr>
        <w:t>Форма Анкеты для ФЛ;</w:t>
      </w:r>
    </w:p>
    <w:p w:rsidR="00E66EAC" w:rsidRDefault="00E66EAC" w:rsidP="00E66EAC">
      <w:pPr>
        <w:pStyle w:val="a5"/>
        <w:numPr>
          <w:ilvl w:val="0"/>
          <w:numId w:val="1"/>
        </w:numPr>
        <w:rPr>
          <w:rFonts w:ascii="Arial" w:hAnsi="Arial" w:cs="Arial"/>
          <w:b/>
          <w:bCs/>
          <w:color w:val="516D8E"/>
          <w:sz w:val="18"/>
          <w:szCs w:val="18"/>
          <w:u w:val="single"/>
        </w:rPr>
      </w:pPr>
      <w:r>
        <w:rPr>
          <w:rFonts w:ascii="Arial" w:hAnsi="Arial" w:cs="Arial"/>
          <w:b/>
          <w:bCs/>
          <w:color w:val="516D8E"/>
          <w:sz w:val="18"/>
          <w:szCs w:val="18"/>
          <w:u w:val="single"/>
        </w:rPr>
        <w:t>Согласие на обработку персональных данных для ЮЛ;</w:t>
      </w:r>
    </w:p>
    <w:p w:rsidR="00E66EAC" w:rsidRPr="00E66EAC" w:rsidRDefault="00E66EAC" w:rsidP="00E66EAC">
      <w:pPr>
        <w:pStyle w:val="a5"/>
        <w:numPr>
          <w:ilvl w:val="0"/>
          <w:numId w:val="1"/>
        </w:numPr>
        <w:rPr>
          <w:rFonts w:ascii="Arial" w:hAnsi="Arial" w:cs="Arial"/>
          <w:b/>
          <w:bCs/>
          <w:color w:val="516D8E"/>
          <w:sz w:val="18"/>
          <w:szCs w:val="18"/>
          <w:u w:val="single"/>
        </w:rPr>
      </w:pPr>
      <w:r w:rsidRPr="00E66EAC">
        <w:rPr>
          <w:rFonts w:ascii="Arial" w:hAnsi="Arial" w:cs="Arial"/>
          <w:b/>
          <w:bCs/>
          <w:color w:val="516D8E"/>
          <w:sz w:val="18"/>
          <w:szCs w:val="18"/>
          <w:u w:val="single"/>
        </w:rPr>
        <w:t xml:space="preserve">Согласие на обработку персональных данных для </w:t>
      </w:r>
      <w:r>
        <w:rPr>
          <w:rFonts w:ascii="Arial" w:hAnsi="Arial" w:cs="Arial"/>
          <w:b/>
          <w:bCs/>
          <w:color w:val="516D8E"/>
          <w:sz w:val="18"/>
          <w:szCs w:val="18"/>
          <w:u w:val="single"/>
        </w:rPr>
        <w:t>Ф</w:t>
      </w:r>
      <w:r w:rsidRPr="00E66EAC">
        <w:rPr>
          <w:rFonts w:ascii="Arial" w:hAnsi="Arial" w:cs="Arial"/>
          <w:b/>
          <w:bCs/>
          <w:color w:val="516D8E"/>
          <w:sz w:val="18"/>
          <w:szCs w:val="18"/>
          <w:u w:val="single"/>
        </w:rPr>
        <w:t>Л;</w:t>
      </w:r>
    </w:p>
    <w:p w:rsidR="00E66EAC" w:rsidRDefault="00E66EAC" w:rsidP="00E66EAC">
      <w:pPr>
        <w:pStyle w:val="a5"/>
        <w:numPr>
          <w:ilvl w:val="0"/>
          <w:numId w:val="1"/>
        </w:numPr>
        <w:rPr>
          <w:rFonts w:ascii="Arial" w:hAnsi="Arial" w:cs="Arial"/>
          <w:b/>
          <w:bCs/>
          <w:color w:val="516D8E"/>
          <w:sz w:val="18"/>
          <w:szCs w:val="18"/>
          <w:u w:val="single"/>
        </w:rPr>
      </w:pPr>
      <w:r>
        <w:rPr>
          <w:rFonts w:ascii="Arial" w:hAnsi="Arial" w:cs="Arial"/>
          <w:b/>
          <w:bCs/>
          <w:color w:val="516D8E"/>
          <w:sz w:val="18"/>
          <w:szCs w:val="18"/>
          <w:u w:val="single"/>
        </w:rPr>
        <w:t>Форма предоставления информации о цепочке собственников;</w:t>
      </w:r>
    </w:p>
    <w:p w:rsidR="00E66EAC" w:rsidRDefault="00E66EAC" w:rsidP="00E66EAC">
      <w:pPr>
        <w:pStyle w:val="a5"/>
        <w:numPr>
          <w:ilvl w:val="0"/>
          <w:numId w:val="1"/>
        </w:numPr>
        <w:rPr>
          <w:rFonts w:ascii="Arial" w:hAnsi="Arial" w:cs="Arial"/>
          <w:b/>
          <w:bCs/>
          <w:color w:val="516D8E"/>
          <w:sz w:val="18"/>
          <w:szCs w:val="18"/>
          <w:u w:val="single"/>
        </w:rPr>
      </w:pPr>
      <w:r>
        <w:rPr>
          <w:rFonts w:ascii="Arial" w:hAnsi="Arial" w:cs="Arial"/>
          <w:b/>
          <w:bCs/>
          <w:color w:val="516D8E"/>
          <w:sz w:val="18"/>
          <w:szCs w:val="18"/>
          <w:u w:val="single"/>
        </w:rPr>
        <w:t>Согласие с текстом договора</w:t>
      </w:r>
      <w:r w:rsidR="0015724C">
        <w:rPr>
          <w:rFonts w:ascii="Arial" w:hAnsi="Arial" w:cs="Arial"/>
          <w:b/>
          <w:bCs/>
          <w:color w:val="516D8E"/>
          <w:sz w:val="18"/>
          <w:szCs w:val="18"/>
          <w:u w:val="single"/>
        </w:rPr>
        <w:t>;</w:t>
      </w:r>
    </w:p>
    <w:p w:rsidR="00E66EAC" w:rsidRDefault="00E66EAC" w:rsidP="00E66EAC">
      <w:pPr>
        <w:pStyle w:val="a5"/>
        <w:numPr>
          <w:ilvl w:val="0"/>
          <w:numId w:val="1"/>
        </w:numPr>
        <w:rPr>
          <w:rFonts w:ascii="Arial" w:hAnsi="Arial" w:cs="Arial"/>
          <w:b/>
          <w:bCs/>
          <w:color w:val="516D8E"/>
          <w:sz w:val="18"/>
          <w:szCs w:val="18"/>
          <w:u w:val="single"/>
        </w:rPr>
      </w:pPr>
      <w:r>
        <w:rPr>
          <w:rFonts w:ascii="Arial" w:hAnsi="Arial" w:cs="Arial"/>
          <w:b/>
          <w:bCs/>
          <w:color w:val="516D8E"/>
          <w:sz w:val="18"/>
          <w:szCs w:val="18"/>
          <w:u w:val="single"/>
        </w:rPr>
        <w:t>Форма договора купли-продажи с Приложениями;</w:t>
      </w:r>
    </w:p>
    <w:p w:rsidR="00E66EAC" w:rsidRDefault="00E66EAC" w:rsidP="00E66EAC">
      <w:pPr>
        <w:pStyle w:val="a5"/>
        <w:numPr>
          <w:ilvl w:val="0"/>
          <w:numId w:val="1"/>
        </w:numPr>
        <w:rPr>
          <w:rFonts w:ascii="Arial" w:hAnsi="Arial" w:cs="Arial"/>
          <w:b/>
          <w:bCs/>
          <w:color w:val="516D8E"/>
          <w:sz w:val="18"/>
          <w:szCs w:val="18"/>
          <w:u w:val="single"/>
        </w:rPr>
      </w:pPr>
      <w:r>
        <w:rPr>
          <w:rFonts w:ascii="Arial" w:hAnsi="Arial" w:cs="Arial"/>
          <w:b/>
          <w:bCs/>
          <w:color w:val="516D8E"/>
          <w:sz w:val="18"/>
          <w:szCs w:val="18"/>
          <w:u w:val="single"/>
        </w:rPr>
        <w:t xml:space="preserve">Форма </w:t>
      </w:r>
      <w:r w:rsidR="0015724C">
        <w:rPr>
          <w:rFonts w:ascii="Arial" w:hAnsi="Arial" w:cs="Arial"/>
          <w:b/>
          <w:bCs/>
          <w:color w:val="516D8E"/>
          <w:sz w:val="18"/>
          <w:szCs w:val="18"/>
          <w:u w:val="single"/>
        </w:rPr>
        <w:t>коммерческого</w:t>
      </w:r>
      <w:r>
        <w:rPr>
          <w:rFonts w:ascii="Arial" w:hAnsi="Arial" w:cs="Arial"/>
          <w:b/>
          <w:bCs/>
          <w:color w:val="516D8E"/>
          <w:sz w:val="18"/>
          <w:szCs w:val="18"/>
          <w:u w:val="single"/>
        </w:rPr>
        <w:t xml:space="preserve"> предложения</w:t>
      </w:r>
      <w:r w:rsidR="0015724C">
        <w:rPr>
          <w:rFonts w:ascii="Arial" w:hAnsi="Arial" w:cs="Arial"/>
          <w:b/>
          <w:bCs/>
          <w:color w:val="516D8E"/>
          <w:sz w:val="18"/>
          <w:szCs w:val="18"/>
          <w:u w:val="single"/>
        </w:rPr>
        <w:t>;</w:t>
      </w:r>
      <w:r>
        <w:rPr>
          <w:rFonts w:ascii="Arial" w:hAnsi="Arial" w:cs="Arial"/>
          <w:b/>
          <w:bCs/>
          <w:color w:val="516D8E"/>
          <w:sz w:val="18"/>
          <w:szCs w:val="18"/>
          <w:u w:val="single"/>
        </w:rPr>
        <w:t xml:space="preserve"> </w:t>
      </w:r>
    </w:p>
    <w:p w:rsidR="00E66EAC" w:rsidRDefault="008048AF" w:rsidP="00E66EAC">
      <w:pPr>
        <w:pStyle w:val="a5"/>
        <w:numPr>
          <w:ilvl w:val="0"/>
          <w:numId w:val="1"/>
        </w:numPr>
        <w:rPr>
          <w:rFonts w:ascii="Arial" w:hAnsi="Arial" w:cs="Arial"/>
          <w:b/>
          <w:bCs/>
          <w:color w:val="516D8E"/>
          <w:sz w:val="18"/>
          <w:szCs w:val="18"/>
          <w:u w:val="single"/>
        </w:rPr>
      </w:pPr>
      <w:r>
        <w:rPr>
          <w:rFonts w:ascii="Arial" w:hAnsi="Arial" w:cs="Arial"/>
          <w:b/>
          <w:bCs/>
          <w:color w:val="516D8E"/>
          <w:sz w:val="18"/>
          <w:szCs w:val="18"/>
          <w:u w:val="single"/>
        </w:rPr>
        <w:t>Список невостребованных МТР</w:t>
      </w:r>
      <w:r w:rsidR="00E66EAC">
        <w:rPr>
          <w:rFonts w:ascii="Arial" w:hAnsi="Arial" w:cs="Arial"/>
          <w:b/>
          <w:bCs/>
          <w:color w:val="516D8E"/>
          <w:sz w:val="18"/>
          <w:szCs w:val="18"/>
          <w:u w:val="single"/>
        </w:rPr>
        <w:t>;</w:t>
      </w:r>
    </w:p>
    <w:p w:rsidR="00E66EAC" w:rsidRDefault="00E66EAC" w:rsidP="00E66EAC">
      <w:pPr>
        <w:pStyle w:val="a5"/>
        <w:numPr>
          <w:ilvl w:val="0"/>
          <w:numId w:val="1"/>
        </w:numPr>
        <w:rPr>
          <w:rFonts w:ascii="Arial" w:hAnsi="Arial" w:cs="Arial"/>
          <w:b/>
          <w:bCs/>
          <w:color w:val="516D8E"/>
          <w:sz w:val="18"/>
          <w:szCs w:val="18"/>
          <w:u w:val="single"/>
        </w:rPr>
      </w:pPr>
      <w:r>
        <w:rPr>
          <w:rFonts w:ascii="Arial" w:hAnsi="Arial" w:cs="Arial"/>
          <w:b/>
          <w:bCs/>
          <w:color w:val="516D8E"/>
          <w:sz w:val="18"/>
          <w:szCs w:val="18"/>
          <w:u w:val="single"/>
        </w:rPr>
        <w:t>Образец заполнения документов</w:t>
      </w:r>
      <w:r w:rsidR="0015724C">
        <w:rPr>
          <w:rFonts w:ascii="Arial" w:hAnsi="Arial" w:cs="Arial"/>
          <w:b/>
          <w:bCs/>
          <w:color w:val="516D8E"/>
          <w:sz w:val="18"/>
          <w:szCs w:val="18"/>
          <w:u w:val="single"/>
        </w:rPr>
        <w:t>;</w:t>
      </w:r>
    </w:p>
    <w:p w:rsidR="00E66EAC" w:rsidRDefault="00E66EAC" w:rsidP="00E66EAC">
      <w:pPr>
        <w:pStyle w:val="a5"/>
        <w:numPr>
          <w:ilvl w:val="0"/>
          <w:numId w:val="1"/>
        </w:numPr>
        <w:rPr>
          <w:rFonts w:ascii="Arial" w:hAnsi="Arial" w:cs="Arial"/>
          <w:b/>
          <w:bCs/>
          <w:color w:val="516D8E"/>
          <w:sz w:val="18"/>
          <w:szCs w:val="18"/>
          <w:u w:val="single"/>
        </w:rPr>
      </w:pPr>
      <w:r>
        <w:rPr>
          <w:rFonts w:ascii="Arial" w:hAnsi="Arial" w:cs="Arial"/>
          <w:b/>
          <w:bCs/>
          <w:color w:val="516D8E"/>
          <w:sz w:val="18"/>
          <w:szCs w:val="18"/>
          <w:u w:val="single"/>
        </w:rPr>
        <w:t>Перечень документов Пакет документов для проверки;</w:t>
      </w:r>
    </w:p>
    <w:p w:rsidR="00E66EAC" w:rsidRPr="00E66EAC" w:rsidRDefault="00E66EAC" w:rsidP="00E66EAC">
      <w:pPr>
        <w:pStyle w:val="a5"/>
        <w:numPr>
          <w:ilvl w:val="0"/>
          <w:numId w:val="1"/>
        </w:numPr>
        <w:rPr>
          <w:rFonts w:ascii="Arial" w:hAnsi="Arial" w:cs="Arial"/>
          <w:b/>
          <w:bCs/>
          <w:color w:val="516D8E"/>
          <w:sz w:val="18"/>
          <w:szCs w:val="18"/>
          <w:u w:val="single"/>
        </w:rPr>
      </w:pPr>
      <w:r>
        <w:rPr>
          <w:rFonts w:ascii="Arial" w:hAnsi="Arial" w:cs="Arial"/>
          <w:b/>
          <w:bCs/>
          <w:color w:val="516D8E"/>
          <w:sz w:val="18"/>
          <w:szCs w:val="18"/>
          <w:u w:val="single"/>
        </w:rPr>
        <w:t>Критерии переквалификации</w:t>
      </w:r>
      <w:r w:rsidR="0015724C">
        <w:rPr>
          <w:rFonts w:ascii="Arial" w:hAnsi="Arial" w:cs="Arial"/>
          <w:b/>
          <w:bCs/>
          <w:color w:val="516D8E"/>
          <w:sz w:val="18"/>
          <w:szCs w:val="18"/>
          <w:u w:val="single"/>
        </w:rPr>
        <w:t>.</w:t>
      </w:r>
    </w:p>
    <w:p w:rsidR="00206F09" w:rsidRDefault="00206F09" w:rsidP="00206F09">
      <w:pPr>
        <w:spacing w:line="480" w:lineRule="atLeast"/>
        <w:rPr>
          <w:rFonts w:ascii="Tahoma" w:hAnsi="Tahoma" w:cs="Tahoma"/>
          <w:b/>
          <w:bCs/>
          <w:color w:val="AB0404"/>
          <w:sz w:val="31"/>
          <w:szCs w:val="31"/>
        </w:rPr>
      </w:pPr>
      <w:r>
        <w:rPr>
          <w:rFonts w:ascii="Tahoma" w:hAnsi="Tahoma" w:cs="Tahoma"/>
          <w:b/>
          <w:bCs/>
          <w:color w:val="AB0404"/>
          <w:sz w:val="31"/>
          <w:szCs w:val="31"/>
        </w:rPr>
        <w:t>Важная информация:</w:t>
      </w:r>
    </w:p>
    <w:p w:rsidR="00206F09" w:rsidRPr="00D52805" w:rsidRDefault="00206F09" w:rsidP="00206F09">
      <w:pPr>
        <w:rPr>
          <w:rFonts w:ascii="Arial" w:hAnsi="Arial" w:cs="Arial"/>
          <w:b/>
          <w:bCs/>
          <w:color w:val="1D2F44"/>
          <w:sz w:val="20"/>
          <w:szCs w:val="20"/>
        </w:rPr>
      </w:pPr>
      <w:r w:rsidRPr="00894A7C">
        <w:rPr>
          <w:rFonts w:ascii="Arial" w:hAnsi="Symbol" w:cs="Arial"/>
          <w:b/>
          <w:bCs/>
          <w:color w:val="1D2F44"/>
          <w:sz w:val="20"/>
          <w:szCs w:val="20"/>
        </w:rPr>
        <w:t></w:t>
      </w:r>
      <w:r w:rsidRPr="00894A7C">
        <w:rPr>
          <w:rFonts w:ascii="Arial" w:hAnsi="Arial" w:cs="Arial"/>
          <w:b/>
          <w:bCs/>
          <w:color w:val="1D2F44"/>
          <w:sz w:val="20"/>
          <w:szCs w:val="20"/>
        </w:rPr>
        <w:t xml:space="preserve">  </w:t>
      </w:r>
      <w:r w:rsidR="00FE5FDA">
        <w:rPr>
          <w:rFonts w:ascii="Arial" w:hAnsi="Arial" w:cs="Arial"/>
          <w:b/>
          <w:bCs/>
          <w:color w:val="1D2F44"/>
          <w:sz w:val="20"/>
          <w:szCs w:val="20"/>
        </w:rPr>
        <w:t>Для участия в тендере по данным лотам</w:t>
      </w:r>
      <w:r w:rsidR="00D52805">
        <w:rPr>
          <w:rFonts w:ascii="Arial" w:hAnsi="Arial" w:cs="Arial"/>
          <w:b/>
          <w:bCs/>
          <w:color w:val="1D2F44"/>
          <w:sz w:val="20"/>
          <w:szCs w:val="20"/>
        </w:rPr>
        <w:t>,</w:t>
      </w:r>
      <w:r w:rsidRPr="00894A7C">
        <w:rPr>
          <w:rFonts w:ascii="Arial" w:hAnsi="Arial" w:cs="Arial"/>
          <w:b/>
          <w:bCs/>
          <w:color w:val="1D2F44"/>
          <w:sz w:val="20"/>
          <w:szCs w:val="20"/>
        </w:rPr>
        <w:t xml:space="preserve"> претендентам необходимо заполнить</w:t>
      </w:r>
      <w:r w:rsidR="00D52805">
        <w:rPr>
          <w:rFonts w:ascii="Arial" w:hAnsi="Arial" w:cs="Arial"/>
          <w:b/>
          <w:bCs/>
          <w:color w:val="1D2F44"/>
          <w:sz w:val="20"/>
          <w:szCs w:val="20"/>
        </w:rPr>
        <w:t xml:space="preserve"> </w:t>
      </w:r>
      <w:r w:rsidR="009E0CF4">
        <w:rPr>
          <w:rFonts w:ascii="Arial" w:hAnsi="Arial" w:cs="Arial"/>
          <w:b/>
          <w:bCs/>
          <w:color w:val="1D2F44"/>
          <w:sz w:val="20"/>
          <w:szCs w:val="20"/>
        </w:rPr>
        <w:t>все документы</w:t>
      </w:r>
      <w:r w:rsidR="004276CA">
        <w:rPr>
          <w:rFonts w:ascii="Arial" w:hAnsi="Arial" w:cs="Arial"/>
          <w:b/>
          <w:bCs/>
          <w:color w:val="1D2F44"/>
          <w:sz w:val="20"/>
          <w:szCs w:val="20"/>
        </w:rPr>
        <w:t>,</w:t>
      </w:r>
      <w:r w:rsidR="009E0CF4">
        <w:rPr>
          <w:rFonts w:ascii="Arial" w:hAnsi="Arial" w:cs="Arial"/>
          <w:b/>
          <w:bCs/>
          <w:color w:val="1D2F44"/>
          <w:sz w:val="20"/>
          <w:szCs w:val="20"/>
        </w:rPr>
        <w:t xml:space="preserve"> указанные в извещение </w:t>
      </w:r>
      <w:r w:rsidRPr="00894A7C">
        <w:rPr>
          <w:rFonts w:ascii="Arial" w:hAnsi="Arial" w:cs="Arial"/>
          <w:b/>
          <w:bCs/>
          <w:color w:val="1D2F44"/>
          <w:sz w:val="20"/>
          <w:szCs w:val="20"/>
        </w:rPr>
        <w:t xml:space="preserve">и </w:t>
      </w:r>
      <w:r w:rsidR="00DF35C9" w:rsidRPr="009E12CF">
        <w:rPr>
          <w:rFonts w:ascii="Arial" w:hAnsi="Arial" w:cs="Arial"/>
          <w:b/>
          <w:bCs/>
          <w:color w:val="FF0000"/>
          <w:sz w:val="20"/>
          <w:szCs w:val="20"/>
        </w:rPr>
        <w:t xml:space="preserve">направить </w:t>
      </w:r>
      <w:r w:rsidR="00DF35C9" w:rsidRPr="00E96D96">
        <w:rPr>
          <w:rFonts w:ascii="Arial" w:hAnsi="Arial" w:cs="Arial"/>
          <w:b/>
          <w:bCs/>
          <w:color w:val="FF0000"/>
          <w:sz w:val="20"/>
          <w:szCs w:val="20"/>
        </w:rPr>
        <w:t>в конверте по адре</w:t>
      </w:r>
      <w:r w:rsidR="00DF35C9">
        <w:rPr>
          <w:rFonts w:ascii="Arial" w:hAnsi="Arial" w:cs="Arial"/>
          <w:b/>
          <w:bCs/>
          <w:color w:val="FF0000"/>
          <w:sz w:val="20"/>
          <w:szCs w:val="20"/>
        </w:rPr>
        <w:t>су: Российская Федерация, 4500</w:t>
      </w:r>
      <w:r w:rsidR="008048AF">
        <w:rPr>
          <w:rFonts w:ascii="Arial" w:hAnsi="Arial" w:cs="Arial"/>
          <w:b/>
          <w:bCs/>
          <w:color w:val="FF0000"/>
          <w:sz w:val="20"/>
          <w:szCs w:val="20"/>
        </w:rPr>
        <w:t>18</w:t>
      </w:r>
      <w:r w:rsidR="00DF35C9" w:rsidRPr="00E96D96">
        <w:rPr>
          <w:rFonts w:ascii="Arial" w:hAnsi="Arial" w:cs="Arial"/>
          <w:b/>
          <w:bCs/>
          <w:color w:val="FF0000"/>
          <w:sz w:val="20"/>
          <w:szCs w:val="20"/>
        </w:rPr>
        <w:t>, Республика Башкортостан, город Уфа, ул.</w:t>
      </w:r>
      <w:r w:rsidR="00DF35C9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  <w:r w:rsidR="008048AF">
        <w:rPr>
          <w:rFonts w:ascii="Arial" w:hAnsi="Arial" w:cs="Arial"/>
          <w:b/>
          <w:bCs/>
          <w:color w:val="FF0000"/>
          <w:sz w:val="20"/>
          <w:szCs w:val="20"/>
        </w:rPr>
        <w:t>Элеваторная</w:t>
      </w:r>
      <w:r w:rsidR="00DF35C9" w:rsidRPr="00E96D96">
        <w:rPr>
          <w:rFonts w:ascii="Arial" w:hAnsi="Arial" w:cs="Arial"/>
          <w:b/>
          <w:bCs/>
          <w:color w:val="FF0000"/>
          <w:sz w:val="20"/>
          <w:szCs w:val="20"/>
        </w:rPr>
        <w:t>,</w:t>
      </w:r>
      <w:r w:rsidR="008048AF">
        <w:rPr>
          <w:rFonts w:ascii="Arial" w:hAnsi="Arial" w:cs="Arial"/>
          <w:b/>
          <w:bCs/>
          <w:color w:val="FF0000"/>
          <w:sz w:val="20"/>
          <w:szCs w:val="20"/>
        </w:rPr>
        <w:t xml:space="preserve"> дом 17</w:t>
      </w:r>
      <w:r w:rsidR="00DF35C9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  <w:r w:rsidR="00DF35C9" w:rsidRPr="00E96D96">
        <w:rPr>
          <w:rFonts w:ascii="Arial" w:hAnsi="Arial" w:cs="Arial"/>
          <w:b/>
          <w:bCs/>
          <w:color w:val="FF0000"/>
          <w:sz w:val="20"/>
          <w:szCs w:val="20"/>
        </w:rPr>
        <w:t>(для</w:t>
      </w:r>
      <w:r w:rsidR="00DF35C9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  <w:r w:rsidR="00E65705">
        <w:rPr>
          <w:rFonts w:ascii="Arial" w:hAnsi="Arial" w:cs="Arial"/>
          <w:b/>
          <w:bCs/>
          <w:color w:val="FF0000"/>
          <w:sz w:val="20"/>
          <w:szCs w:val="20"/>
        </w:rPr>
        <w:t xml:space="preserve">Расулова Артура </w:t>
      </w:r>
      <w:proofErr w:type="spellStart"/>
      <w:r w:rsidR="00E65705">
        <w:rPr>
          <w:rFonts w:ascii="Arial" w:hAnsi="Arial" w:cs="Arial"/>
          <w:b/>
          <w:bCs/>
          <w:color w:val="FF0000"/>
          <w:sz w:val="20"/>
          <w:szCs w:val="20"/>
        </w:rPr>
        <w:t>Фанисовича</w:t>
      </w:r>
      <w:proofErr w:type="spellEnd"/>
      <w:r w:rsidR="00DF35C9" w:rsidRPr="00E96D96">
        <w:rPr>
          <w:rFonts w:ascii="Arial" w:hAnsi="Arial" w:cs="Arial"/>
          <w:b/>
          <w:bCs/>
          <w:color w:val="FF0000"/>
          <w:sz w:val="20"/>
          <w:szCs w:val="20"/>
        </w:rPr>
        <w:t>)</w:t>
      </w:r>
      <w:r w:rsidR="00D52805" w:rsidRPr="00D52805">
        <w:rPr>
          <w:rFonts w:ascii="Arial" w:hAnsi="Arial" w:cs="Arial"/>
          <w:b/>
          <w:bCs/>
          <w:color w:val="1D2F44"/>
          <w:sz w:val="20"/>
          <w:szCs w:val="20"/>
        </w:rPr>
        <w:t xml:space="preserve"> </w:t>
      </w:r>
      <w:r w:rsidRPr="00894A7C">
        <w:rPr>
          <w:rFonts w:ascii="Arial" w:hAnsi="Arial" w:cs="Arial"/>
          <w:b/>
          <w:bCs/>
          <w:color w:val="1D2F44"/>
          <w:sz w:val="20"/>
          <w:szCs w:val="20"/>
        </w:rPr>
        <w:t>в соответствии с правилами и</w:t>
      </w:r>
      <w:r w:rsidR="00D52805">
        <w:rPr>
          <w:rFonts w:ascii="Arial" w:hAnsi="Arial" w:cs="Arial"/>
          <w:b/>
          <w:bCs/>
          <w:color w:val="1D2F44"/>
          <w:sz w:val="20"/>
          <w:szCs w:val="20"/>
        </w:rPr>
        <w:t xml:space="preserve"> формами, указанными в Извещении о проведении открытого запроса цен.</w:t>
      </w:r>
    </w:p>
    <w:p w:rsidR="00206F09" w:rsidRPr="00894A7C" w:rsidRDefault="00206F09" w:rsidP="00206F09">
      <w:pPr>
        <w:rPr>
          <w:rFonts w:ascii="Arial" w:hAnsi="Arial" w:cs="Arial"/>
          <w:b/>
          <w:bCs/>
          <w:color w:val="1D2F44"/>
          <w:sz w:val="20"/>
          <w:szCs w:val="20"/>
        </w:rPr>
      </w:pPr>
      <w:r w:rsidRPr="00894A7C">
        <w:rPr>
          <w:rFonts w:ascii="Arial" w:hAnsi="Symbol" w:cs="Arial"/>
          <w:b/>
          <w:bCs/>
          <w:color w:val="1D2F44"/>
          <w:sz w:val="20"/>
          <w:szCs w:val="20"/>
        </w:rPr>
        <w:t></w:t>
      </w:r>
      <w:r w:rsidRPr="00894A7C">
        <w:rPr>
          <w:rFonts w:ascii="Arial" w:hAnsi="Arial" w:cs="Arial"/>
          <w:b/>
          <w:bCs/>
          <w:color w:val="1D2F44"/>
          <w:sz w:val="20"/>
          <w:szCs w:val="20"/>
        </w:rPr>
        <w:t xml:space="preserve">  </w:t>
      </w:r>
      <w:r w:rsidR="00D52805">
        <w:rPr>
          <w:rFonts w:ascii="Arial" w:hAnsi="Arial" w:cs="Arial"/>
          <w:b/>
          <w:bCs/>
          <w:color w:val="1D2F44"/>
          <w:sz w:val="20"/>
          <w:szCs w:val="20"/>
        </w:rPr>
        <w:t>С</w:t>
      </w:r>
      <w:r w:rsidR="00894A7C" w:rsidRPr="00894A7C">
        <w:rPr>
          <w:rFonts w:ascii="Arial" w:hAnsi="Arial" w:cs="Arial"/>
          <w:b/>
          <w:bCs/>
          <w:color w:val="1D2F44"/>
          <w:sz w:val="20"/>
          <w:szCs w:val="20"/>
        </w:rPr>
        <w:t xml:space="preserve">рок </w:t>
      </w:r>
      <w:r w:rsidR="00894A7C" w:rsidRPr="00894A7C">
        <w:rPr>
          <w:rFonts w:ascii="Arial" w:hAnsi="Arial" w:cs="Arial"/>
          <w:b/>
          <w:bCs/>
          <w:color w:val="FF0000"/>
          <w:sz w:val="20"/>
          <w:szCs w:val="20"/>
        </w:rPr>
        <w:t>приема</w:t>
      </w:r>
      <w:r w:rsidR="00894A7C" w:rsidRPr="00894A7C">
        <w:rPr>
          <w:rFonts w:ascii="Arial" w:hAnsi="Arial" w:cs="Arial"/>
          <w:b/>
          <w:bCs/>
          <w:color w:val="1D2F44"/>
          <w:sz w:val="20"/>
          <w:szCs w:val="20"/>
        </w:rPr>
        <w:t xml:space="preserve"> документов </w:t>
      </w:r>
      <w:r w:rsidR="00894A7C" w:rsidRPr="00CE1869">
        <w:rPr>
          <w:rFonts w:ascii="Arial" w:hAnsi="Arial" w:cs="Arial"/>
          <w:b/>
          <w:bCs/>
          <w:color w:val="1D2F44"/>
          <w:sz w:val="20"/>
          <w:szCs w:val="20"/>
        </w:rPr>
        <w:t xml:space="preserve">с </w:t>
      </w:r>
      <w:r w:rsidR="00EC1A5C">
        <w:rPr>
          <w:rFonts w:ascii="Arial" w:hAnsi="Arial" w:cs="Arial"/>
          <w:b/>
          <w:bCs/>
          <w:color w:val="FF0000"/>
          <w:sz w:val="20"/>
          <w:szCs w:val="20"/>
        </w:rPr>
        <w:t>01.0</w:t>
      </w:r>
      <w:r w:rsidR="00CE2479">
        <w:rPr>
          <w:rFonts w:ascii="Arial" w:hAnsi="Arial" w:cs="Arial"/>
          <w:b/>
          <w:bCs/>
          <w:color w:val="FF0000"/>
          <w:sz w:val="20"/>
          <w:szCs w:val="20"/>
        </w:rPr>
        <w:t>5</w:t>
      </w:r>
      <w:r w:rsidR="00C91A5C" w:rsidRPr="00CE1869">
        <w:rPr>
          <w:rFonts w:ascii="Arial" w:hAnsi="Arial" w:cs="Arial"/>
          <w:b/>
          <w:bCs/>
          <w:color w:val="FF0000"/>
          <w:sz w:val="20"/>
          <w:szCs w:val="20"/>
        </w:rPr>
        <w:t>.</w:t>
      </w:r>
      <w:r w:rsidR="00D87B2F" w:rsidRPr="00CE1869">
        <w:rPr>
          <w:rFonts w:ascii="Arial" w:hAnsi="Arial" w:cs="Arial"/>
          <w:b/>
          <w:bCs/>
          <w:color w:val="FF0000"/>
          <w:sz w:val="20"/>
          <w:szCs w:val="20"/>
        </w:rPr>
        <w:t>201</w:t>
      </w:r>
      <w:r w:rsidR="00CE1869" w:rsidRPr="00CE1869">
        <w:rPr>
          <w:rFonts w:ascii="Arial" w:hAnsi="Arial" w:cs="Arial"/>
          <w:b/>
          <w:bCs/>
          <w:color w:val="FF0000"/>
          <w:sz w:val="20"/>
          <w:szCs w:val="20"/>
        </w:rPr>
        <w:t>9</w:t>
      </w:r>
      <w:r w:rsidR="002120D0" w:rsidRPr="00CE1869">
        <w:rPr>
          <w:rFonts w:ascii="Arial" w:hAnsi="Arial" w:cs="Arial"/>
          <w:b/>
          <w:bCs/>
          <w:color w:val="FF0000"/>
          <w:sz w:val="20"/>
          <w:szCs w:val="20"/>
        </w:rPr>
        <w:t xml:space="preserve">г. </w:t>
      </w:r>
      <w:r w:rsidR="002120D0" w:rsidRPr="00CE1869">
        <w:rPr>
          <w:rFonts w:ascii="Arial" w:hAnsi="Arial" w:cs="Arial"/>
          <w:b/>
          <w:bCs/>
          <w:sz w:val="20"/>
          <w:szCs w:val="20"/>
        </w:rPr>
        <w:t>по</w:t>
      </w:r>
      <w:r w:rsidR="002120D0" w:rsidRPr="00CE1869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  <w:r w:rsidR="00EC1A5C">
        <w:rPr>
          <w:rFonts w:ascii="Arial" w:hAnsi="Arial" w:cs="Arial"/>
          <w:b/>
          <w:bCs/>
          <w:color w:val="FF0000"/>
          <w:sz w:val="20"/>
          <w:szCs w:val="20"/>
        </w:rPr>
        <w:t>3</w:t>
      </w:r>
      <w:r w:rsidR="00CE2479">
        <w:rPr>
          <w:rFonts w:ascii="Arial" w:hAnsi="Arial" w:cs="Arial"/>
          <w:b/>
          <w:bCs/>
          <w:color w:val="FF0000"/>
          <w:sz w:val="20"/>
          <w:szCs w:val="20"/>
        </w:rPr>
        <w:t>1</w:t>
      </w:r>
      <w:r w:rsidR="00EC1A5C">
        <w:rPr>
          <w:rFonts w:ascii="Arial" w:hAnsi="Arial" w:cs="Arial"/>
          <w:b/>
          <w:bCs/>
          <w:color w:val="FF0000"/>
          <w:sz w:val="20"/>
          <w:szCs w:val="20"/>
        </w:rPr>
        <w:t>.0</w:t>
      </w:r>
      <w:r w:rsidR="00CE2479">
        <w:rPr>
          <w:rFonts w:ascii="Arial" w:hAnsi="Arial" w:cs="Arial"/>
          <w:b/>
          <w:bCs/>
          <w:color w:val="FF0000"/>
          <w:sz w:val="20"/>
          <w:szCs w:val="20"/>
        </w:rPr>
        <w:t>5</w:t>
      </w:r>
      <w:r w:rsidR="00AB343A" w:rsidRPr="00CE1869">
        <w:rPr>
          <w:rFonts w:ascii="Arial" w:hAnsi="Arial" w:cs="Arial"/>
          <w:b/>
          <w:bCs/>
          <w:color w:val="FF0000"/>
          <w:sz w:val="20"/>
          <w:szCs w:val="20"/>
        </w:rPr>
        <w:t>.201</w:t>
      </w:r>
      <w:r w:rsidR="00CE1869" w:rsidRPr="00CE1869">
        <w:rPr>
          <w:rFonts w:ascii="Arial" w:hAnsi="Arial" w:cs="Arial"/>
          <w:b/>
          <w:bCs/>
          <w:color w:val="FF0000"/>
          <w:sz w:val="20"/>
          <w:szCs w:val="20"/>
        </w:rPr>
        <w:t>9</w:t>
      </w:r>
      <w:r w:rsidR="002120D0" w:rsidRPr="00CE1869">
        <w:rPr>
          <w:rFonts w:ascii="Arial" w:hAnsi="Arial" w:cs="Arial"/>
          <w:b/>
          <w:bCs/>
          <w:color w:val="FF0000"/>
          <w:sz w:val="20"/>
          <w:szCs w:val="20"/>
        </w:rPr>
        <w:t>г</w:t>
      </w:r>
      <w:r w:rsidR="00E976C2" w:rsidRPr="00CE1869">
        <w:rPr>
          <w:rFonts w:ascii="Arial" w:hAnsi="Arial" w:cs="Arial"/>
          <w:b/>
          <w:bCs/>
          <w:color w:val="1D2F44"/>
          <w:sz w:val="20"/>
          <w:szCs w:val="20"/>
        </w:rPr>
        <w:t>.</w:t>
      </w:r>
      <w:r w:rsidR="00E976C2">
        <w:rPr>
          <w:rFonts w:ascii="Arial" w:hAnsi="Arial" w:cs="Arial"/>
          <w:b/>
          <w:bCs/>
          <w:color w:val="1D2F44"/>
          <w:sz w:val="20"/>
          <w:szCs w:val="20"/>
        </w:rPr>
        <w:t xml:space="preserve"> до </w:t>
      </w:r>
      <w:r w:rsidR="00E976C2">
        <w:rPr>
          <w:rFonts w:ascii="Arial" w:hAnsi="Arial" w:cs="Arial"/>
          <w:b/>
          <w:bCs/>
          <w:color w:val="FF0000"/>
          <w:sz w:val="20"/>
          <w:szCs w:val="20"/>
        </w:rPr>
        <w:t>1</w:t>
      </w:r>
      <w:r w:rsidR="0015724C">
        <w:rPr>
          <w:rFonts w:ascii="Arial" w:hAnsi="Arial" w:cs="Arial"/>
          <w:b/>
          <w:bCs/>
          <w:color w:val="FF0000"/>
          <w:sz w:val="20"/>
          <w:szCs w:val="20"/>
        </w:rPr>
        <w:t>5</w:t>
      </w:r>
      <w:r w:rsidR="00E976C2">
        <w:rPr>
          <w:rFonts w:ascii="Arial" w:hAnsi="Arial" w:cs="Arial"/>
          <w:b/>
          <w:bCs/>
          <w:color w:val="FF0000"/>
          <w:sz w:val="20"/>
          <w:szCs w:val="20"/>
        </w:rPr>
        <w:t>-00</w:t>
      </w:r>
      <w:r w:rsidR="00E976C2">
        <w:rPr>
          <w:rFonts w:ascii="Arial" w:hAnsi="Arial" w:cs="Arial"/>
          <w:b/>
          <w:bCs/>
          <w:color w:val="1D2F44"/>
          <w:sz w:val="20"/>
          <w:szCs w:val="20"/>
        </w:rPr>
        <w:t xml:space="preserve"> </w:t>
      </w:r>
      <w:proofErr w:type="spellStart"/>
      <w:r w:rsidR="00E976C2">
        <w:rPr>
          <w:rFonts w:ascii="Arial" w:hAnsi="Arial" w:cs="Arial"/>
          <w:b/>
          <w:bCs/>
          <w:color w:val="FF0000"/>
          <w:sz w:val="20"/>
          <w:szCs w:val="20"/>
        </w:rPr>
        <w:t>мск</w:t>
      </w:r>
      <w:proofErr w:type="spellEnd"/>
      <w:r w:rsidR="00E976C2">
        <w:rPr>
          <w:rFonts w:ascii="Arial" w:hAnsi="Arial" w:cs="Arial"/>
          <w:b/>
          <w:bCs/>
          <w:color w:val="FF0000"/>
          <w:sz w:val="20"/>
          <w:szCs w:val="20"/>
        </w:rPr>
        <w:t>.</w:t>
      </w:r>
    </w:p>
    <w:p w:rsidR="00206F09" w:rsidRPr="007E5C15" w:rsidRDefault="00206F09" w:rsidP="002B13ED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7"/>
          <w:szCs w:val="27"/>
        </w:rPr>
      </w:pPr>
      <w:r w:rsidRPr="00894A7C">
        <w:rPr>
          <w:rFonts w:ascii="Arial" w:hAnsi="Symbol" w:cs="Arial"/>
          <w:b/>
          <w:bCs/>
          <w:color w:val="1D2F44"/>
          <w:sz w:val="20"/>
          <w:szCs w:val="20"/>
        </w:rPr>
        <w:t></w:t>
      </w:r>
      <w:r w:rsidRPr="00894A7C">
        <w:rPr>
          <w:rFonts w:ascii="Arial" w:hAnsi="Arial" w:cs="Arial"/>
          <w:b/>
          <w:bCs/>
          <w:color w:val="1D2F44"/>
          <w:sz w:val="20"/>
          <w:szCs w:val="20"/>
        </w:rPr>
        <w:t xml:space="preserve">  </w:t>
      </w:r>
      <w:r w:rsidRPr="009C6DEE">
        <w:rPr>
          <w:rFonts w:ascii="Arial" w:hAnsi="Arial" w:cs="Arial"/>
          <w:b/>
          <w:bCs/>
          <w:color w:val="FF0000"/>
          <w:sz w:val="20"/>
          <w:szCs w:val="20"/>
        </w:rPr>
        <w:t>Документы, поступившие позднее указанного срока</w:t>
      </w:r>
      <w:r w:rsidR="00D52805" w:rsidRPr="009C6DEE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  <w:r w:rsidRPr="009C6DEE">
        <w:rPr>
          <w:rFonts w:ascii="Arial" w:hAnsi="Arial" w:cs="Arial"/>
          <w:b/>
          <w:bCs/>
          <w:color w:val="FF0000"/>
          <w:sz w:val="20"/>
          <w:szCs w:val="20"/>
        </w:rPr>
        <w:t>не будут приняты к рассмотрению</w:t>
      </w:r>
      <w:r w:rsidRPr="00894A7C">
        <w:rPr>
          <w:rFonts w:ascii="Arial" w:hAnsi="Arial" w:cs="Arial"/>
          <w:b/>
          <w:bCs/>
          <w:color w:val="1D2F44"/>
          <w:sz w:val="20"/>
          <w:szCs w:val="20"/>
        </w:rPr>
        <w:t xml:space="preserve">. </w:t>
      </w:r>
      <w:r w:rsidR="00F87405" w:rsidRPr="007E5C15">
        <w:rPr>
          <w:rFonts w:asciiTheme="majorHAnsi" w:eastAsiaTheme="majorEastAsia" w:hAnsiTheme="majorHAnsi" w:cstheme="majorBidi"/>
          <w:b/>
          <w:bCs/>
          <w:color w:val="4F81BD" w:themeColor="accent1"/>
          <w:sz w:val="27"/>
          <w:szCs w:val="27"/>
        </w:rPr>
        <w:t xml:space="preserve">Контактное лицо от </w:t>
      </w:r>
      <w:r w:rsidR="00CF7BCC">
        <w:rPr>
          <w:rFonts w:asciiTheme="majorHAnsi" w:eastAsiaTheme="majorEastAsia" w:hAnsiTheme="majorHAnsi" w:cstheme="majorBidi"/>
          <w:b/>
          <w:bCs/>
          <w:color w:val="4F81BD" w:themeColor="accent1"/>
          <w:sz w:val="27"/>
          <w:szCs w:val="27"/>
        </w:rPr>
        <w:t>ООО «</w:t>
      </w:r>
      <w:proofErr w:type="spellStart"/>
      <w:r w:rsidR="00CF7BCC">
        <w:rPr>
          <w:rFonts w:asciiTheme="majorHAnsi" w:eastAsiaTheme="majorEastAsia" w:hAnsiTheme="majorHAnsi" w:cstheme="majorBidi"/>
          <w:b/>
          <w:bCs/>
          <w:color w:val="4F81BD" w:themeColor="accent1"/>
          <w:sz w:val="27"/>
          <w:szCs w:val="27"/>
        </w:rPr>
        <w:t>Башнефть</w:t>
      </w:r>
      <w:proofErr w:type="spellEnd"/>
      <w:r w:rsidR="00CF7BCC">
        <w:rPr>
          <w:rFonts w:asciiTheme="majorHAnsi" w:eastAsiaTheme="majorEastAsia" w:hAnsiTheme="majorHAnsi" w:cstheme="majorBidi"/>
          <w:b/>
          <w:bCs/>
          <w:color w:val="4F81BD" w:themeColor="accent1"/>
          <w:sz w:val="27"/>
          <w:szCs w:val="27"/>
        </w:rPr>
        <w:t>-</w:t>
      </w:r>
      <w:r w:rsidR="008048AF">
        <w:rPr>
          <w:rFonts w:asciiTheme="majorHAnsi" w:eastAsiaTheme="majorEastAsia" w:hAnsiTheme="majorHAnsi" w:cstheme="majorBidi"/>
          <w:b/>
          <w:bCs/>
          <w:color w:val="4F81BD" w:themeColor="accent1"/>
          <w:sz w:val="27"/>
          <w:szCs w:val="27"/>
        </w:rPr>
        <w:t>Сервиса</w:t>
      </w:r>
      <w:r w:rsidR="00CF7BCC">
        <w:rPr>
          <w:rFonts w:asciiTheme="majorHAnsi" w:eastAsiaTheme="majorEastAsia" w:hAnsiTheme="majorHAnsi" w:cstheme="majorBidi"/>
          <w:b/>
          <w:bCs/>
          <w:color w:val="4F81BD" w:themeColor="accent1"/>
          <w:sz w:val="27"/>
          <w:szCs w:val="27"/>
        </w:rPr>
        <w:t>»</w:t>
      </w:r>
      <w:r w:rsidR="00504C47">
        <w:rPr>
          <w:rFonts w:asciiTheme="majorHAnsi" w:eastAsiaTheme="majorEastAsia" w:hAnsiTheme="majorHAnsi" w:cstheme="majorBidi"/>
          <w:b/>
          <w:bCs/>
          <w:color w:val="4F81BD" w:themeColor="accent1"/>
          <w:sz w:val="27"/>
          <w:szCs w:val="27"/>
        </w:rPr>
        <w:t xml:space="preserve"> </w:t>
      </w:r>
      <w:bookmarkStart w:id="0" w:name="_GoBack"/>
      <w:bookmarkEnd w:id="0"/>
      <w:r w:rsidR="00C91A5C" w:rsidRPr="007E5C15">
        <w:rPr>
          <w:rFonts w:asciiTheme="majorHAnsi" w:eastAsiaTheme="majorEastAsia" w:hAnsiTheme="majorHAnsi" w:cstheme="majorBidi"/>
          <w:b/>
          <w:bCs/>
          <w:color w:val="4F81BD" w:themeColor="accent1"/>
          <w:sz w:val="27"/>
          <w:szCs w:val="27"/>
        </w:rPr>
        <w:t>(процедурные вопросы):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05"/>
        <w:gridCol w:w="3951"/>
      </w:tblGrid>
      <w:tr w:rsidR="00220DB1" w:rsidTr="00CE1869">
        <w:trPr>
          <w:tblCellSpacing w:w="15" w:type="dxa"/>
        </w:trPr>
        <w:tc>
          <w:tcPr>
            <w:tcW w:w="2973" w:type="pct"/>
            <w:hideMark/>
          </w:tcPr>
          <w:p w:rsidR="00220DB1" w:rsidRDefault="00BD6ADE" w:rsidP="009611D6">
            <w:pPr>
              <w:spacing w:line="300" w:lineRule="atLeast"/>
              <w:rPr>
                <w:rFonts w:ascii="Tahoma" w:hAnsi="Tahoma" w:cs="Tahoma"/>
                <w:color w:val="6B7077"/>
                <w:sz w:val="17"/>
                <w:szCs w:val="17"/>
              </w:rPr>
            </w:pPr>
            <w:r w:rsidRPr="00CE1869">
              <w:rPr>
                <w:rFonts w:ascii="Tahoma" w:hAnsi="Tahoma" w:cs="Tahoma"/>
                <w:b/>
                <w:bCs/>
                <w:color w:val="6B7077"/>
                <w:sz w:val="22"/>
                <w:szCs w:val="22"/>
              </w:rPr>
              <w:t>Расулов Артур Фанисович</w:t>
            </w:r>
          </w:p>
        </w:tc>
        <w:tc>
          <w:tcPr>
            <w:tcW w:w="1982" w:type="pct"/>
            <w:hideMark/>
          </w:tcPr>
          <w:p w:rsidR="00220DB1" w:rsidRDefault="00220DB1" w:rsidP="009611D6">
            <w:pPr>
              <w:rPr>
                <w:rFonts w:ascii="Tahoma" w:hAnsi="Tahoma" w:cs="Tahoma"/>
                <w:b/>
                <w:bCs/>
                <w:color w:val="6B7077"/>
                <w:sz w:val="19"/>
                <w:szCs w:val="19"/>
              </w:rPr>
            </w:pPr>
            <w:r>
              <w:rPr>
                <w:rFonts w:ascii="Tahoma" w:hAnsi="Tahoma" w:cs="Tahoma"/>
                <w:b/>
                <w:bCs/>
                <w:color w:val="6B7077"/>
                <w:sz w:val="19"/>
                <w:szCs w:val="19"/>
              </w:rPr>
              <w:t>телефон:</w:t>
            </w:r>
          </w:p>
          <w:p w:rsidR="00C91A5C" w:rsidRDefault="00BD6ADE" w:rsidP="009611D6">
            <w:pPr>
              <w:rPr>
                <w:color w:val="000000"/>
              </w:rPr>
            </w:pPr>
            <w:r w:rsidRPr="00BD6ADE">
              <w:rPr>
                <w:rFonts w:ascii="Tahoma" w:hAnsi="Tahoma" w:cs="Tahoma"/>
                <w:color w:val="000000"/>
                <w:sz w:val="16"/>
                <w:szCs w:val="16"/>
              </w:rPr>
              <w:t>8(347) 279-78-67</w:t>
            </w:r>
            <w:r w:rsidR="00C91A5C" w:rsidRPr="00C91A5C">
              <w:rPr>
                <w:rFonts w:ascii="Tahoma" w:hAnsi="Tahoma" w:cs="Tahoma"/>
                <w:color w:val="000000"/>
                <w:sz w:val="16"/>
                <w:szCs w:val="16"/>
              </w:rPr>
              <w:t xml:space="preserve">, </w:t>
            </w:r>
            <w:proofErr w:type="spellStart"/>
            <w:r w:rsidR="00C91A5C" w:rsidRPr="00C91A5C">
              <w:rPr>
                <w:rFonts w:ascii="Tahoma" w:hAnsi="Tahoma" w:cs="Tahoma"/>
                <w:color w:val="000000"/>
                <w:sz w:val="16"/>
                <w:szCs w:val="16"/>
              </w:rPr>
              <w:t>вн</w:t>
            </w:r>
            <w:proofErr w:type="spellEnd"/>
            <w:r w:rsidR="00C91A5C" w:rsidRPr="00C91A5C">
              <w:rPr>
                <w:rFonts w:ascii="Tahoma" w:hAnsi="Tahoma" w:cs="Tahoma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>28</w:t>
            </w:r>
            <w:r w:rsidR="00AB343A">
              <w:rPr>
                <w:rFonts w:ascii="Tahoma" w:hAnsi="Tahoma" w:cs="Tahoma"/>
                <w:color w:val="000000"/>
                <w:sz w:val="16"/>
                <w:szCs w:val="16"/>
              </w:rPr>
              <w:t>-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>67</w:t>
            </w:r>
          </w:p>
          <w:p w:rsidR="00220DB1" w:rsidRPr="0074724F" w:rsidRDefault="00220DB1" w:rsidP="009611D6">
            <w:pPr>
              <w:rPr>
                <w:rFonts w:ascii="Tahoma" w:hAnsi="Tahoma" w:cs="Tahoma"/>
                <w:color w:val="516D8E"/>
                <w:sz w:val="19"/>
                <w:szCs w:val="19"/>
              </w:rPr>
            </w:pPr>
            <w:r w:rsidRPr="0074724F">
              <w:rPr>
                <w:rFonts w:ascii="Tahoma" w:hAnsi="Tahoma" w:cs="Tahoma"/>
                <w:b/>
                <w:bCs/>
                <w:color w:val="6B7077"/>
                <w:sz w:val="19"/>
                <w:szCs w:val="19"/>
              </w:rPr>
              <w:t>Адрес</w:t>
            </w:r>
            <w:r>
              <w:rPr>
                <w:rFonts w:ascii="Tahoma" w:hAnsi="Tahoma" w:cs="Tahoma"/>
                <w:color w:val="516D8E"/>
                <w:sz w:val="16"/>
                <w:szCs w:val="16"/>
              </w:rPr>
              <w:t xml:space="preserve"> </w:t>
            </w:r>
            <w:r w:rsidRPr="0074724F">
              <w:rPr>
                <w:rFonts w:ascii="Tahoma" w:hAnsi="Tahoma" w:cs="Tahoma"/>
                <w:b/>
                <w:bCs/>
                <w:color w:val="6B7077"/>
                <w:sz w:val="19"/>
                <w:szCs w:val="19"/>
              </w:rPr>
              <w:t>электронной</w:t>
            </w:r>
            <w:r>
              <w:rPr>
                <w:rFonts w:ascii="Tahoma" w:hAnsi="Tahoma" w:cs="Tahoma"/>
                <w:color w:val="516D8E"/>
                <w:sz w:val="16"/>
                <w:szCs w:val="16"/>
              </w:rPr>
              <w:t xml:space="preserve"> </w:t>
            </w:r>
            <w:r w:rsidRPr="0074724F">
              <w:rPr>
                <w:rFonts w:ascii="Tahoma" w:hAnsi="Tahoma" w:cs="Tahoma"/>
                <w:b/>
                <w:bCs/>
                <w:color w:val="6B7077"/>
                <w:sz w:val="19"/>
                <w:szCs w:val="19"/>
              </w:rPr>
              <w:t>почты</w:t>
            </w:r>
            <w:r>
              <w:rPr>
                <w:rFonts w:ascii="Tahoma" w:hAnsi="Tahoma" w:cs="Tahoma"/>
                <w:b/>
                <w:bCs/>
                <w:color w:val="6B7077"/>
                <w:sz w:val="19"/>
                <w:szCs w:val="19"/>
              </w:rPr>
              <w:t>:</w:t>
            </w:r>
          </w:p>
          <w:p w:rsidR="00BD6ADE" w:rsidRDefault="00504C47" w:rsidP="00BD6ADE">
            <w:pPr>
              <w:rPr>
                <w:rFonts w:ascii="Tahoma" w:hAnsi="Tahoma" w:cs="Tahoma"/>
                <w:color w:val="1F497D"/>
                <w:sz w:val="18"/>
                <w:szCs w:val="18"/>
                <w:lang w:val="en-US"/>
              </w:rPr>
            </w:pPr>
            <w:hyperlink r:id="rId7" w:history="1">
              <w:r w:rsidR="00BD6ADE">
                <w:rPr>
                  <w:rStyle w:val="a4"/>
                  <w:rFonts w:ascii="Tahoma" w:hAnsi="Tahoma" w:cs="Tahoma"/>
                  <w:sz w:val="18"/>
                  <w:szCs w:val="18"/>
                  <w:lang w:val="en-US"/>
                </w:rPr>
                <w:t>RasulovAF@bashneft.ru</w:t>
              </w:r>
            </w:hyperlink>
          </w:p>
          <w:p w:rsidR="00220DB1" w:rsidRPr="00220479" w:rsidRDefault="00220DB1" w:rsidP="0015724C">
            <w:pPr>
              <w:rPr>
                <w:rFonts w:ascii="Tahoma" w:hAnsi="Tahoma" w:cs="Tahoma"/>
                <w:b/>
                <w:bCs/>
                <w:color w:val="6B7077"/>
                <w:sz w:val="19"/>
                <w:szCs w:val="19"/>
              </w:rPr>
            </w:pPr>
          </w:p>
        </w:tc>
      </w:tr>
    </w:tbl>
    <w:p w:rsidR="00206F09" w:rsidRDefault="00220DB1" w:rsidP="00786D41">
      <w:pPr>
        <w:pStyle w:val="2"/>
        <w:spacing w:before="0"/>
        <w:rPr>
          <w:rFonts w:ascii="Tahoma" w:hAnsi="Tahoma" w:cs="Tahoma"/>
          <w:b w:val="0"/>
          <w:bCs w:val="0"/>
          <w:color w:val="647088"/>
          <w:sz w:val="27"/>
          <w:szCs w:val="27"/>
        </w:rPr>
      </w:pPr>
      <w:r>
        <w:rPr>
          <w:sz w:val="27"/>
          <w:szCs w:val="27"/>
        </w:rPr>
        <w:t xml:space="preserve">Контактное лицо от </w:t>
      </w:r>
      <w:r w:rsidR="00BD6ADE">
        <w:rPr>
          <w:sz w:val="27"/>
          <w:szCs w:val="27"/>
        </w:rPr>
        <w:t>ООО «Башнефть-Сервис</w:t>
      </w:r>
      <w:r w:rsidR="00CF7BCC">
        <w:rPr>
          <w:sz w:val="27"/>
          <w:szCs w:val="27"/>
        </w:rPr>
        <w:t xml:space="preserve">» </w:t>
      </w:r>
      <w:r w:rsidR="00206F09">
        <w:rPr>
          <w:sz w:val="27"/>
          <w:szCs w:val="27"/>
        </w:rPr>
        <w:t>(технические вопросы):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05"/>
        <w:gridCol w:w="3951"/>
      </w:tblGrid>
      <w:tr w:rsidR="00BD6ADE" w:rsidTr="0011175D">
        <w:trPr>
          <w:tblCellSpacing w:w="15" w:type="dxa"/>
        </w:trPr>
        <w:tc>
          <w:tcPr>
            <w:tcW w:w="2973" w:type="pct"/>
            <w:hideMark/>
          </w:tcPr>
          <w:p w:rsidR="00BD6ADE" w:rsidRDefault="00BD6ADE" w:rsidP="00BD6ADE">
            <w:pPr>
              <w:spacing w:line="300" w:lineRule="atLeast"/>
              <w:rPr>
                <w:rFonts w:ascii="Tahoma" w:hAnsi="Tahoma" w:cs="Tahoma"/>
                <w:b/>
                <w:bCs/>
                <w:color w:val="6B7077"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color w:val="6B7077"/>
                <w:sz w:val="22"/>
                <w:szCs w:val="22"/>
              </w:rPr>
              <w:t>Саньярова Азалия Динисламовна</w:t>
            </w:r>
          </w:p>
          <w:p w:rsidR="00BD6ADE" w:rsidRDefault="00BD6ADE" w:rsidP="00BD6ADE">
            <w:pPr>
              <w:spacing w:line="300" w:lineRule="atLeast"/>
              <w:rPr>
                <w:rFonts w:ascii="Tahoma" w:hAnsi="Tahoma" w:cs="Tahoma"/>
                <w:b/>
                <w:bCs/>
                <w:color w:val="6B7077"/>
                <w:sz w:val="22"/>
                <w:szCs w:val="22"/>
              </w:rPr>
            </w:pPr>
          </w:p>
          <w:p w:rsidR="00BD6ADE" w:rsidRDefault="00BD6ADE" w:rsidP="00BD6ADE">
            <w:pPr>
              <w:spacing w:line="300" w:lineRule="atLeast"/>
              <w:rPr>
                <w:rFonts w:ascii="Tahoma" w:hAnsi="Tahoma" w:cs="Tahoma"/>
                <w:b/>
                <w:bCs/>
                <w:color w:val="6B7077"/>
                <w:sz w:val="22"/>
                <w:szCs w:val="22"/>
              </w:rPr>
            </w:pPr>
          </w:p>
          <w:p w:rsidR="00BD6ADE" w:rsidRDefault="00BD6ADE" w:rsidP="00BD6ADE">
            <w:pPr>
              <w:spacing w:line="300" w:lineRule="atLeast"/>
              <w:rPr>
                <w:rFonts w:ascii="Tahoma" w:hAnsi="Tahoma" w:cs="Tahoma"/>
                <w:color w:val="6B7077"/>
                <w:sz w:val="17"/>
                <w:szCs w:val="17"/>
              </w:rPr>
            </w:pPr>
          </w:p>
        </w:tc>
        <w:tc>
          <w:tcPr>
            <w:tcW w:w="1982" w:type="pct"/>
            <w:hideMark/>
          </w:tcPr>
          <w:p w:rsidR="00BD6ADE" w:rsidRPr="00C91A5C" w:rsidRDefault="00BD6ADE" w:rsidP="00BD6ADE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6B7077"/>
                <w:sz w:val="19"/>
                <w:szCs w:val="19"/>
              </w:rPr>
              <w:t>телефон:</w:t>
            </w:r>
            <w:r>
              <w:rPr>
                <w:rFonts w:ascii="Tahoma" w:hAnsi="Tahoma" w:cs="Tahoma"/>
                <w:b/>
                <w:bCs/>
                <w:color w:val="6B7077"/>
                <w:sz w:val="19"/>
                <w:szCs w:val="19"/>
              </w:rPr>
              <w:br/>
            </w:r>
            <w:r w:rsidRPr="00BD6ADE">
              <w:rPr>
                <w:rFonts w:ascii="Tahoma" w:hAnsi="Tahoma" w:cs="Tahoma"/>
                <w:color w:val="000000"/>
                <w:sz w:val="16"/>
                <w:szCs w:val="16"/>
              </w:rPr>
              <w:t>8(347)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  <w:r w:rsidRPr="00BD6ADE">
              <w:rPr>
                <w:rFonts w:ascii="Tahoma" w:hAnsi="Tahoma" w:cs="Tahoma"/>
                <w:color w:val="000000"/>
                <w:sz w:val="16"/>
                <w:szCs w:val="16"/>
              </w:rPr>
              <w:t>269-41-59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вн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>. 29-59</w:t>
            </w:r>
          </w:p>
          <w:p w:rsidR="00BD6ADE" w:rsidRDefault="00BD6ADE" w:rsidP="00BD6ADE">
            <w:pPr>
              <w:rPr>
                <w:rFonts w:ascii="Tahoma" w:hAnsi="Tahoma" w:cs="Tahoma"/>
                <w:b/>
                <w:bCs/>
                <w:color w:val="6B7077"/>
                <w:sz w:val="19"/>
                <w:szCs w:val="19"/>
              </w:rPr>
            </w:pPr>
            <w:r>
              <w:rPr>
                <w:rFonts w:ascii="Tahoma" w:hAnsi="Tahoma" w:cs="Tahoma"/>
                <w:b/>
                <w:bCs/>
                <w:color w:val="6B7077"/>
                <w:sz w:val="19"/>
                <w:szCs w:val="19"/>
              </w:rPr>
              <w:t>адрес электронной почты:</w:t>
            </w:r>
          </w:p>
          <w:p w:rsidR="00BD6ADE" w:rsidRPr="00BD6ADE" w:rsidRDefault="00504C47" w:rsidP="00BD6ADE">
            <w:pPr>
              <w:rPr>
                <w:rStyle w:val="a4"/>
                <w:rFonts w:ascii="Tahoma" w:hAnsi="Tahoma" w:cs="Tahoma"/>
                <w:sz w:val="16"/>
                <w:szCs w:val="16"/>
              </w:rPr>
            </w:pPr>
            <w:hyperlink r:id="rId8" w:history="1">
              <w:r w:rsidR="00BD6ADE" w:rsidRPr="00BD6ADE">
                <w:rPr>
                  <w:rStyle w:val="a4"/>
                  <w:rFonts w:ascii="Tahoma" w:hAnsi="Tahoma" w:cs="Tahoma"/>
                  <w:sz w:val="16"/>
                  <w:szCs w:val="16"/>
                  <w:lang w:val="en-US"/>
                </w:rPr>
                <w:t>SaniyarovaAD</w:t>
              </w:r>
              <w:r w:rsidR="00BD6ADE" w:rsidRPr="00BD6ADE">
                <w:rPr>
                  <w:rStyle w:val="a4"/>
                  <w:rFonts w:ascii="Tahoma" w:hAnsi="Tahoma" w:cs="Tahoma"/>
                  <w:sz w:val="16"/>
                  <w:szCs w:val="16"/>
                </w:rPr>
                <w:t>@</w:t>
              </w:r>
              <w:r w:rsidR="00BD6ADE" w:rsidRPr="00BD6ADE">
                <w:rPr>
                  <w:rStyle w:val="a4"/>
                  <w:rFonts w:ascii="Tahoma" w:hAnsi="Tahoma" w:cs="Tahoma"/>
                  <w:sz w:val="16"/>
                  <w:szCs w:val="16"/>
                  <w:lang w:val="en-US"/>
                </w:rPr>
                <w:t>bashneft</w:t>
              </w:r>
              <w:r w:rsidR="00BD6ADE" w:rsidRPr="00BD6ADE">
                <w:rPr>
                  <w:rStyle w:val="a4"/>
                  <w:rFonts w:ascii="Tahoma" w:hAnsi="Tahoma" w:cs="Tahoma"/>
                  <w:sz w:val="16"/>
                  <w:szCs w:val="16"/>
                </w:rPr>
                <w:t>.</w:t>
              </w:r>
              <w:proofErr w:type="spellStart"/>
              <w:r w:rsidR="00BD6ADE" w:rsidRPr="00BD6ADE">
                <w:rPr>
                  <w:rStyle w:val="a4"/>
                  <w:rFonts w:ascii="Tahoma" w:hAnsi="Tahoma" w:cs="Tahoma"/>
                  <w:sz w:val="16"/>
                  <w:szCs w:val="16"/>
                  <w:lang w:val="en-US"/>
                </w:rPr>
                <w:t>ru</w:t>
              </w:r>
              <w:proofErr w:type="spellEnd"/>
            </w:hyperlink>
          </w:p>
          <w:p w:rsidR="00BD6ADE" w:rsidRPr="00220479" w:rsidRDefault="00BD6ADE" w:rsidP="00BD6ADE">
            <w:pPr>
              <w:rPr>
                <w:rFonts w:ascii="Tahoma" w:hAnsi="Tahoma" w:cs="Tahoma"/>
                <w:b/>
                <w:bCs/>
                <w:color w:val="6B7077"/>
                <w:sz w:val="19"/>
                <w:szCs w:val="19"/>
              </w:rPr>
            </w:pPr>
          </w:p>
        </w:tc>
      </w:tr>
    </w:tbl>
    <w:p w:rsidR="00FB0286" w:rsidRPr="00E40C43" w:rsidRDefault="00FB0286" w:rsidP="002468A7"/>
    <w:sectPr w:rsidR="00FB0286" w:rsidRPr="00E40C43" w:rsidSect="0074724F">
      <w:pgSz w:w="11906" w:h="16838"/>
      <w:pgMar w:top="426" w:right="850" w:bottom="426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CB5982"/>
    <w:multiLevelType w:val="hybridMultilevel"/>
    <w:tmpl w:val="591ABD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E39"/>
    <w:rsid w:val="000062C9"/>
    <w:rsid w:val="0002085E"/>
    <w:rsid w:val="00087344"/>
    <w:rsid w:val="00097AA3"/>
    <w:rsid w:val="000E4201"/>
    <w:rsid w:val="0011175D"/>
    <w:rsid w:val="00111C7B"/>
    <w:rsid w:val="00147BEF"/>
    <w:rsid w:val="0015724C"/>
    <w:rsid w:val="00176AD9"/>
    <w:rsid w:val="001A0C2B"/>
    <w:rsid w:val="00206F09"/>
    <w:rsid w:val="002120D0"/>
    <w:rsid w:val="00220479"/>
    <w:rsid w:val="00220DB1"/>
    <w:rsid w:val="002243E9"/>
    <w:rsid w:val="00231BB8"/>
    <w:rsid w:val="002468A7"/>
    <w:rsid w:val="002B13ED"/>
    <w:rsid w:val="00326374"/>
    <w:rsid w:val="00337DD3"/>
    <w:rsid w:val="00365102"/>
    <w:rsid w:val="0038124C"/>
    <w:rsid w:val="003B24B5"/>
    <w:rsid w:val="003D2B29"/>
    <w:rsid w:val="00405964"/>
    <w:rsid w:val="00413701"/>
    <w:rsid w:val="004276CA"/>
    <w:rsid w:val="00435279"/>
    <w:rsid w:val="004357F5"/>
    <w:rsid w:val="00436674"/>
    <w:rsid w:val="004447D2"/>
    <w:rsid w:val="00457B62"/>
    <w:rsid w:val="00474105"/>
    <w:rsid w:val="004930C4"/>
    <w:rsid w:val="0049518A"/>
    <w:rsid w:val="004A189D"/>
    <w:rsid w:val="004F3FD3"/>
    <w:rsid w:val="00504C47"/>
    <w:rsid w:val="00526D0A"/>
    <w:rsid w:val="00573113"/>
    <w:rsid w:val="005C7F5F"/>
    <w:rsid w:val="005D7B99"/>
    <w:rsid w:val="00602656"/>
    <w:rsid w:val="0062353D"/>
    <w:rsid w:val="006343A0"/>
    <w:rsid w:val="00656E39"/>
    <w:rsid w:val="006914CC"/>
    <w:rsid w:val="00695D5C"/>
    <w:rsid w:val="006D613F"/>
    <w:rsid w:val="006E3B15"/>
    <w:rsid w:val="006E5534"/>
    <w:rsid w:val="00704AB4"/>
    <w:rsid w:val="00736436"/>
    <w:rsid w:val="0074724F"/>
    <w:rsid w:val="00751641"/>
    <w:rsid w:val="00753DF0"/>
    <w:rsid w:val="00761EBE"/>
    <w:rsid w:val="00786D41"/>
    <w:rsid w:val="00793BDA"/>
    <w:rsid w:val="00794191"/>
    <w:rsid w:val="0079654C"/>
    <w:rsid w:val="007B3467"/>
    <w:rsid w:val="007B7539"/>
    <w:rsid w:val="007E4722"/>
    <w:rsid w:val="007E5C15"/>
    <w:rsid w:val="00800F7F"/>
    <w:rsid w:val="008048AF"/>
    <w:rsid w:val="008052A1"/>
    <w:rsid w:val="0081721F"/>
    <w:rsid w:val="00841246"/>
    <w:rsid w:val="008443A7"/>
    <w:rsid w:val="008451D8"/>
    <w:rsid w:val="0088258A"/>
    <w:rsid w:val="00892233"/>
    <w:rsid w:val="00894A7C"/>
    <w:rsid w:val="008A2A67"/>
    <w:rsid w:val="008B1476"/>
    <w:rsid w:val="008E7A8E"/>
    <w:rsid w:val="008F2D40"/>
    <w:rsid w:val="008F4BAF"/>
    <w:rsid w:val="00921E74"/>
    <w:rsid w:val="0092375E"/>
    <w:rsid w:val="00925D0A"/>
    <w:rsid w:val="0094184B"/>
    <w:rsid w:val="00942379"/>
    <w:rsid w:val="00951A20"/>
    <w:rsid w:val="00987477"/>
    <w:rsid w:val="00993DC8"/>
    <w:rsid w:val="009B3241"/>
    <w:rsid w:val="009C6DEE"/>
    <w:rsid w:val="009E0CF4"/>
    <w:rsid w:val="009E12CF"/>
    <w:rsid w:val="009F1279"/>
    <w:rsid w:val="009F1931"/>
    <w:rsid w:val="00A56578"/>
    <w:rsid w:val="00A75C21"/>
    <w:rsid w:val="00A83EF8"/>
    <w:rsid w:val="00A95072"/>
    <w:rsid w:val="00AA5A64"/>
    <w:rsid w:val="00AB343A"/>
    <w:rsid w:val="00AD3AD6"/>
    <w:rsid w:val="00BC3D35"/>
    <w:rsid w:val="00BD33C9"/>
    <w:rsid w:val="00BD6ADE"/>
    <w:rsid w:val="00BE6A72"/>
    <w:rsid w:val="00BF3018"/>
    <w:rsid w:val="00C91A5C"/>
    <w:rsid w:val="00C92282"/>
    <w:rsid w:val="00CC46E0"/>
    <w:rsid w:val="00CE1869"/>
    <w:rsid w:val="00CE2479"/>
    <w:rsid w:val="00CE40F8"/>
    <w:rsid w:val="00CF7BCC"/>
    <w:rsid w:val="00D07E05"/>
    <w:rsid w:val="00D21958"/>
    <w:rsid w:val="00D2784A"/>
    <w:rsid w:val="00D363F4"/>
    <w:rsid w:val="00D51EEF"/>
    <w:rsid w:val="00D52805"/>
    <w:rsid w:val="00D87B2F"/>
    <w:rsid w:val="00DF35C9"/>
    <w:rsid w:val="00DF6D94"/>
    <w:rsid w:val="00E05AA0"/>
    <w:rsid w:val="00E322A3"/>
    <w:rsid w:val="00E40C43"/>
    <w:rsid w:val="00E4136E"/>
    <w:rsid w:val="00E515DE"/>
    <w:rsid w:val="00E565B4"/>
    <w:rsid w:val="00E65705"/>
    <w:rsid w:val="00E66EAC"/>
    <w:rsid w:val="00E90A2A"/>
    <w:rsid w:val="00E976C2"/>
    <w:rsid w:val="00EA045B"/>
    <w:rsid w:val="00EA27B0"/>
    <w:rsid w:val="00EB27BB"/>
    <w:rsid w:val="00EC1A5C"/>
    <w:rsid w:val="00ED5333"/>
    <w:rsid w:val="00ED6940"/>
    <w:rsid w:val="00EF55B5"/>
    <w:rsid w:val="00F34054"/>
    <w:rsid w:val="00F40023"/>
    <w:rsid w:val="00F80F10"/>
    <w:rsid w:val="00F8490A"/>
    <w:rsid w:val="00F87382"/>
    <w:rsid w:val="00F87405"/>
    <w:rsid w:val="00FB0286"/>
    <w:rsid w:val="00FB4F1D"/>
    <w:rsid w:val="00FE5CB4"/>
    <w:rsid w:val="00FE5FDA"/>
    <w:rsid w:val="00FF1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8F2D4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E40C4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515DE"/>
    <w:rPr>
      <w:b/>
      <w:bCs/>
    </w:rPr>
  </w:style>
  <w:style w:type="character" w:customStyle="1" w:styleId="20">
    <w:name w:val="Заголовок 2 Знак"/>
    <w:basedOn w:val="a0"/>
    <w:link w:val="2"/>
    <w:semiHidden/>
    <w:rsid w:val="00E40C4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4">
    <w:name w:val="Hyperlink"/>
    <w:basedOn w:val="a0"/>
    <w:rsid w:val="00326374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4A18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8F2D4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E40C4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515DE"/>
    <w:rPr>
      <w:b/>
      <w:bCs/>
    </w:rPr>
  </w:style>
  <w:style w:type="character" w:customStyle="1" w:styleId="20">
    <w:name w:val="Заголовок 2 Знак"/>
    <w:basedOn w:val="a0"/>
    <w:link w:val="2"/>
    <w:semiHidden/>
    <w:rsid w:val="00E40C4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4">
    <w:name w:val="Hyperlink"/>
    <w:basedOn w:val="a0"/>
    <w:rsid w:val="00326374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4A18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916978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4947">
          <w:marLeft w:val="0"/>
          <w:marRight w:val="0"/>
          <w:marTop w:val="4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81882">
          <w:marLeft w:val="0"/>
          <w:marRight w:val="0"/>
          <w:marTop w:val="0"/>
          <w:marBottom w:val="200"/>
          <w:divBdr>
            <w:top w:val="single" w:sz="8" w:space="6" w:color="9E9E9E"/>
            <w:left w:val="single" w:sz="8" w:space="10" w:color="9E9E9E"/>
            <w:bottom w:val="none" w:sz="0" w:space="0" w:color="auto"/>
            <w:right w:val="none" w:sz="0" w:space="0" w:color="auto"/>
          </w:divBdr>
        </w:div>
        <w:div w:id="1363745721">
          <w:marLeft w:val="0"/>
          <w:marRight w:val="0"/>
          <w:marTop w:val="0"/>
          <w:marBottom w:val="200"/>
          <w:divBdr>
            <w:top w:val="single" w:sz="8" w:space="6" w:color="9E9E9E"/>
            <w:left w:val="single" w:sz="8" w:space="10" w:color="9E9E9E"/>
            <w:bottom w:val="none" w:sz="0" w:space="0" w:color="auto"/>
            <w:right w:val="none" w:sz="0" w:space="0" w:color="auto"/>
          </w:divBdr>
        </w:div>
        <w:div w:id="92867220">
          <w:marLeft w:val="0"/>
          <w:marRight w:val="0"/>
          <w:marTop w:val="0"/>
          <w:marBottom w:val="200"/>
          <w:divBdr>
            <w:top w:val="single" w:sz="8" w:space="6" w:color="9E9E9E"/>
            <w:left w:val="single" w:sz="8" w:space="10" w:color="9E9E9E"/>
            <w:bottom w:val="none" w:sz="0" w:space="0" w:color="auto"/>
            <w:right w:val="none" w:sz="0" w:space="0" w:color="auto"/>
          </w:divBdr>
        </w:div>
        <w:div w:id="1590846628">
          <w:marLeft w:val="0"/>
          <w:marRight w:val="0"/>
          <w:marTop w:val="0"/>
          <w:marBottom w:val="200"/>
          <w:divBdr>
            <w:top w:val="single" w:sz="8" w:space="6" w:color="9E9E9E"/>
            <w:left w:val="single" w:sz="8" w:space="10" w:color="9E9E9E"/>
            <w:bottom w:val="none" w:sz="0" w:space="0" w:color="auto"/>
            <w:right w:val="none" w:sz="0" w:space="0" w:color="auto"/>
          </w:divBdr>
        </w:div>
      </w:divsChild>
    </w:div>
    <w:div w:id="2758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178644">
          <w:marLeft w:val="0"/>
          <w:marRight w:val="0"/>
          <w:marTop w:val="4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4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166134">
          <w:marLeft w:val="0"/>
          <w:marRight w:val="0"/>
          <w:marTop w:val="0"/>
          <w:marBottom w:val="200"/>
          <w:divBdr>
            <w:top w:val="single" w:sz="8" w:space="6" w:color="9E9E9E"/>
            <w:left w:val="single" w:sz="8" w:space="10" w:color="9E9E9E"/>
            <w:bottom w:val="none" w:sz="0" w:space="0" w:color="auto"/>
            <w:right w:val="none" w:sz="0" w:space="0" w:color="auto"/>
          </w:divBdr>
        </w:div>
        <w:div w:id="2032367684">
          <w:marLeft w:val="0"/>
          <w:marRight w:val="0"/>
          <w:marTop w:val="0"/>
          <w:marBottom w:val="200"/>
          <w:divBdr>
            <w:top w:val="single" w:sz="8" w:space="6" w:color="9E9E9E"/>
            <w:left w:val="single" w:sz="8" w:space="10" w:color="9E9E9E"/>
            <w:bottom w:val="none" w:sz="0" w:space="0" w:color="auto"/>
            <w:right w:val="none" w:sz="0" w:space="0" w:color="auto"/>
          </w:divBdr>
        </w:div>
        <w:div w:id="2246169">
          <w:marLeft w:val="0"/>
          <w:marRight w:val="0"/>
          <w:marTop w:val="0"/>
          <w:marBottom w:val="200"/>
          <w:divBdr>
            <w:top w:val="single" w:sz="8" w:space="6" w:color="9E9E9E"/>
            <w:left w:val="single" w:sz="8" w:space="10" w:color="9E9E9E"/>
            <w:bottom w:val="none" w:sz="0" w:space="0" w:color="auto"/>
            <w:right w:val="none" w:sz="0" w:space="0" w:color="auto"/>
          </w:divBdr>
        </w:div>
        <w:div w:id="1477911393">
          <w:marLeft w:val="0"/>
          <w:marRight w:val="0"/>
          <w:marTop w:val="0"/>
          <w:marBottom w:val="200"/>
          <w:divBdr>
            <w:top w:val="single" w:sz="8" w:space="6" w:color="9E9E9E"/>
            <w:left w:val="single" w:sz="8" w:space="10" w:color="9E9E9E"/>
            <w:bottom w:val="none" w:sz="0" w:space="0" w:color="auto"/>
            <w:right w:val="none" w:sz="0" w:space="0" w:color="auto"/>
          </w:divBdr>
        </w:div>
      </w:divsChild>
    </w:div>
    <w:div w:id="192645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niyarovaAD@bashneft.ru" TargetMode="External"/><Relationship Id="rId3" Type="http://schemas.openxmlformats.org/officeDocument/2006/relationships/styles" Target="styles.xml"/><Relationship Id="rId7" Type="http://schemas.openxmlformats.org/officeDocument/2006/relationships/hyperlink" Target="mailto:RasulovAF@bashnef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FDD409-0BFC-4997-9B36-BE1F80392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УКГ</Company>
  <LinksUpToDate>false</LinksUpToDate>
  <CharactersWithSpaces>2014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AVMilyavskiy</dc:creator>
  <cp:lastModifiedBy>Саньярова Азалия Динисламовна</cp:lastModifiedBy>
  <cp:revision>11</cp:revision>
  <cp:lastPrinted>2015-08-18T05:41:00Z</cp:lastPrinted>
  <dcterms:created xsi:type="dcterms:W3CDTF">2019-02-06T05:47:00Z</dcterms:created>
  <dcterms:modified xsi:type="dcterms:W3CDTF">2019-04-29T12:24:00Z</dcterms:modified>
</cp:coreProperties>
</file>